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AFA" w:rsidRDefault="00F27AFA" w:rsidP="007D7B14">
      <w:pPr>
        <w:jc w:val="center"/>
        <w:rPr>
          <w:rFonts w:ascii="Arial" w:hAnsi="Arial" w:cs="Arial"/>
          <w:sz w:val="16"/>
          <w:szCs w:val="16"/>
          <w:lang w:val="en-US"/>
        </w:rPr>
      </w:pPr>
    </w:p>
    <w:p w:rsidR="00F27AFA" w:rsidRDefault="007D7B14" w:rsidP="007D7B14">
      <w:pPr>
        <w:jc w:val="center"/>
        <w:rPr>
          <w:rFonts w:ascii="Arial" w:hAnsi="Arial" w:cs="Arial"/>
          <w:b/>
          <w:szCs w:val="24"/>
        </w:rPr>
      </w:pPr>
      <w:r w:rsidRPr="007D7B14">
        <w:rPr>
          <w:rFonts w:ascii="Arial" w:hAnsi="Arial" w:cs="Arial"/>
          <w:b/>
          <w:szCs w:val="24"/>
        </w:rPr>
        <w:t>ОТКРЫТОЕ  АКЦИОНЕРНОЕ  ОБЩЕСТВО</w:t>
      </w:r>
    </w:p>
    <w:p w:rsidR="007D7B14" w:rsidRPr="007D7B14" w:rsidRDefault="007D7B14" w:rsidP="007D7B14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" МИСОМ  ОП "</w:t>
      </w:r>
    </w:p>
    <w:p w:rsidR="00F27AFA" w:rsidRPr="00105BDE" w:rsidRDefault="00F27AFA" w:rsidP="007D7B14">
      <w:pPr>
        <w:jc w:val="center"/>
        <w:rPr>
          <w:rFonts w:ascii="Arial" w:hAnsi="Arial" w:cs="Arial"/>
          <w:sz w:val="16"/>
          <w:szCs w:val="16"/>
        </w:rPr>
      </w:pPr>
    </w:p>
    <w:p w:rsidR="00F27AFA" w:rsidRDefault="00F27AFA" w:rsidP="007D7B14">
      <w:pPr>
        <w:jc w:val="center"/>
        <w:rPr>
          <w:rFonts w:ascii="Arial" w:hAnsi="Arial" w:cs="Arial"/>
          <w:sz w:val="16"/>
          <w:szCs w:val="16"/>
        </w:rPr>
      </w:pPr>
    </w:p>
    <w:p w:rsidR="00B50401" w:rsidRDefault="00B50401" w:rsidP="007D7B14">
      <w:pPr>
        <w:jc w:val="center"/>
        <w:rPr>
          <w:rFonts w:ascii="Arial" w:hAnsi="Arial" w:cs="Arial"/>
          <w:sz w:val="16"/>
          <w:szCs w:val="16"/>
        </w:rPr>
      </w:pPr>
    </w:p>
    <w:p w:rsidR="00B50401" w:rsidRPr="00105BDE" w:rsidRDefault="00B50401" w:rsidP="007D7B14">
      <w:pPr>
        <w:jc w:val="center"/>
        <w:rPr>
          <w:rFonts w:ascii="Arial" w:hAnsi="Arial" w:cs="Arial"/>
          <w:sz w:val="16"/>
          <w:szCs w:val="16"/>
        </w:rPr>
      </w:pPr>
    </w:p>
    <w:p w:rsidR="00B0397C" w:rsidRDefault="00B0397C" w:rsidP="007D7B14">
      <w:pPr>
        <w:jc w:val="center"/>
        <w:rPr>
          <w:rFonts w:ascii="Arial" w:hAnsi="Arial" w:cs="Arial"/>
          <w:sz w:val="16"/>
          <w:szCs w:val="16"/>
        </w:rPr>
      </w:pPr>
    </w:p>
    <w:p w:rsidR="00B0397C" w:rsidRPr="00105BDE" w:rsidRDefault="00B0397C" w:rsidP="007D7B14">
      <w:pPr>
        <w:jc w:val="center"/>
        <w:rPr>
          <w:rFonts w:ascii="Arial" w:hAnsi="Arial" w:cs="Arial"/>
          <w:sz w:val="16"/>
          <w:szCs w:val="16"/>
        </w:rPr>
      </w:pPr>
    </w:p>
    <w:p w:rsidR="00A94C65" w:rsidRDefault="00A94C65" w:rsidP="00F27AFA">
      <w:pPr>
        <w:rPr>
          <w:rFonts w:ascii="Arial" w:hAnsi="Arial" w:cs="Arial"/>
          <w:sz w:val="16"/>
          <w:szCs w:val="16"/>
        </w:rPr>
      </w:pPr>
    </w:p>
    <w:p w:rsidR="00C60B27" w:rsidRDefault="009267DA" w:rsidP="00F27AF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3977640" cy="2339340"/>
            <wp:effectExtent l="19050" t="0" r="3810" b="0"/>
            <wp:docPr id="1" name="Рисунок 1" descr="Сборка СО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борка СО 37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640" cy="233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B27" w:rsidRDefault="00C60B27" w:rsidP="00F27AFA">
      <w:pPr>
        <w:rPr>
          <w:rFonts w:ascii="Arial" w:hAnsi="Arial" w:cs="Arial"/>
          <w:sz w:val="16"/>
          <w:szCs w:val="16"/>
        </w:rPr>
      </w:pPr>
    </w:p>
    <w:p w:rsidR="00453174" w:rsidRDefault="00453174" w:rsidP="00F27AFA">
      <w:pPr>
        <w:rPr>
          <w:rFonts w:ascii="Arial" w:hAnsi="Arial" w:cs="Arial"/>
          <w:sz w:val="16"/>
          <w:szCs w:val="16"/>
        </w:rPr>
      </w:pPr>
    </w:p>
    <w:p w:rsidR="00453174" w:rsidRPr="00610D1A" w:rsidRDefault="00453174" w:rsidP="00F27AFA">
      <w:pPr>
        <w:rPr>
          <w:rFonts w:ascii="Arial" w:hAnsi="Arial" w:cs="Arial"/>
          <w:sz w:val="16"/>
          <w:szCs w:val="16"/>
        </w:rPr>
      </w:pPr>
    </w:p>
    <w:p w:rsidR="0093257D" w:rsidRPr="00F27AFA" w:rsidRDefault="00377341" w:rsidP="0093257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Растворонасос</w:t>
      </w:r>
    </w:p>
    <w:p w:rsidR="0093257D" w:rsidRPr="00F27AFA" w:rsidRDefault="0093257D" w:rsidP="0093257D">
      <w:pPr>
        <w:rPr>
          <w:rFonts w:ascii="Arial" w:hAnsi="Arial" w:cs="Arial"/>
          <w:b/>
          <w:sz w:val="28"/>
          <w:szCs w:val="28"/>
        </w:rPr>
      </w:pPr>
    </w:p>
    <w:p w:rsidR="0093257D" w:rsidRPr="00F27AFA" w:rsidRDefault="0093257D" w:rsidP="0093257D">
      <w:pPr>
        <w:jc w:val="center"/>
        <w:rPr>
          <w:rFonts w:ascii="Arial" w:hAnsi="Arial" w:cs="Arial"/>
          <w:b/>
          <w:sz w:val="28"/>
          <w:szCs w:val="28"/>
        </w:rPr>
      </w:pPr>
      <w:r w:rsidRPr="00F27AFA">
        <w:rPr>
          <w:rFonts w:ascii="Arial" w:hAnsi="Arial" w:cs="Arial"/>
          <w:b/>
          <w:sz w:val="28"/>
          <w:szCs w:val="28"/>
        </w:rPr>
        <w:t xml:space="preserve">СО </w:t>
      </w:r>
      <w:r>
        <w:rPr>
          <w:rFonts w:ascii="Arial" w:hAnsi="Arial" w:cs="Arial"/>
          <w:b/>
          <w:sz w:val="28"/>
          <w:szCs w:val="28"/>
        </w:rPr>
        <w:t>–</w:t>
      </w:r>
      <w:r w:rsidRPr="00F27AFA">
        <w:rPr>
          <w:rFonts w:ascii="Arial" w:hAnsi="Arial" w:cs="Arial"/>
          <w:b/>
          <w:sz w:val="28"/>
          <w:szCs w:val="28"/>
        </w:rPr>
        <w:t xml:space="preserve"> </w:t>
      </w:r>
      <w:r w:rsidR="00377341">
        <w:rPr>
          <w:rFonts w:ascii="Arial" w:hAnsi="Arial" w:cs="Arial"/>
          <w:b/>
          <w:sz w:val="28"/>
          <w:szCs w:val="28"/>
        </w:rPr>
        <w:t>371</w:t>
      </w:r>
    </w:p>
    <w:p w:rsidR="00F27AFA" w:rsidRDefault="00F27AFA" w:rsidP="00F27AFA">
      <w:pPr>
        <w:jc w:val="center"/>
        <w:rPr>
          <w:rFonts w:ascii="Arial" w:hAnsi="Arial" w:cs="Arial"/>
          <w:sz w:val="16"/>
          <w:szCs w:val="16"/>
        </w:rPr>
      </w:pPr>
    </w:p>
    <w:p w:rsidR="00F27AFA" w:rsidRPr="00105BDE" w:rsidRDefault="00F27AFA" w:rsidP="00F27AFA">
      <w:pPr>
        <w:rPr>
          <w:rFonts w:ascii="Arial" w:hAnsi="Arial" w:cs="Arial"/>
          <w:sz w:val="16"/>
          <w:szCs w:val="16"/>
        </w:rPr>
      </w:pPr>
    </w:p>
    <w:p w:rsidR="00F27AFA" w:rsidRDefault="00F27AFA" w:rsidP="00F27AFA">
      <w:pPr>
        <w:rPr>
          <w:rFonts w:ascii="Arial" w:hAnsi="Arial" w:cs="Arial"/>
          <w:sz w:val="16"/>
          <w:szCs w:val="16"/>
        </w:rPr>
      </w:pPr>
    </w:p>
    <w:p w:rsidR="00C60B27" w:rsidRDefault="00C60B27" w:rsidP="00F27AFA">
      <w:pPr>
        <w:rPr>
          <w:rFonts w:ascii="Arial" w:hAnsi="Arial" w:cs="Arial"/>
          <w:sz w:val="16"/>
          <w:szCs w:val="16"/>
        </w:rPr>
      </w:pPr>
    </w:p>
    <w:p w:rsidR="00C60B27" w:rsidRDefault="00C60B27" w:rsidP="00F27AFA">
      <w:pPr>
        <w:rPr>
          <w:rFonts w:ascii="Arial" w:hAnsi="Arial" w:cs="Arial"/>
          <w:sz w:val="16"/>
          <w:szCs w:val="16"/>
        </w:rPr>
      </w:pPr>
    </w:p>
    <w:p w:rsidR="00C60B27" w:rsidRDefault="00C60B27" w:rsidP="00F27AFA">
      <w:pPr>
        <w:rPr>
          <w:rFonts w:ascii="Arial" w:hAnsi="Arial" w:cs="Arial"/>
          <w:sz w:val="16"/>
          <w:szCs w:val="16"/>
        </w:rPr>
      </w:pPr>
    </w:p>
    <w:p w:rsidR="00B50401" w:rsidRDefault="00B50401" w:rsidP="00F27AFA">
      <w:pPr>
        <w:rPr>
          <w:rFonts w:ascii="Arial" w:hAnsi="Arial" w:cs="Arial"/>
          <w:sz w:val="16"/>
          <w:szCs w:val="16"/>
        </w:rPr>
      </w:pPr>
    </w:p>
    <w:p w:rsidR="00B50401" w:rsidRDefault="00B50401" w:rsidP="00F27AFA">
      <w:pPr>
        <w:rPr>
          <w:rFonts w:ascii="Arial" w:hAnsi="Arial" w:cs="Arial"/>
          <w:sz w:val="16"/>
          <w:szCs w:val="16"/>
        </w:rPr>
      </w:pPr>
    </w:p>
    <w:p w:rsidR="00B50401" w:rsidRDefault="00B50401" w:rsidP="00F27AFA">
      <w:pPr>
        <w:rPr>
          <w:rFonts w:ascii="Arial" w:hAnsi="Arial" w:cs="Arial"/>
          <w:sz w:val="16"/>
          <w:szCs w:val="16"/>
        </w:rPr>
      </w:pPr>
    </w:p>
    <w:p w:rsidR="00B50401" w:rsidRDefault="00B50401" w:rsidP="00F27AFA">
      <w:pPr>
        <w:rPr>
          <w:rFonts w:ascii="Arial" w:hAnsi="Arial" w:cs="Arial"/>
          <w:sz w:val="16"/>
          <w:szCs w:val="16"/>
        </w:rPr>
      </w:pPr>
    </w:p>
    <w:p w:rsidR="00B50401" w:rsidRPr="00105BDE" w:rsidRDefault="00B50401" w:rsidP="00F27AFA">
      <w:pPr>
        <w:rPr>
          <w:rFonts w:ascii="Arial" w:hAnsi="Arial" w:cs="Arial"/>
          <w:sz w:val="16"/>
          <w:szCs w:val="16"/>
        </w:rPr>
      </w:pPr>
    </w:p>
    <w:p w:rsidR="00F27AFA" w:rsidRPr="00610D1A" w:rsidRDefault="00F27AFA" w:rsidP="007D7B14">
      <w:pPr>
        <w:jc w:val="center"/>
        <w:rPr>
          <w:rFonts w:ascii="Arial" w:hAnsi="Arial" w:cs="Arial"/>
          <w:b/>
          <w:sz w:val="28"/>
          <w:szCs w:val="28"/>
        </w:rPr>
      </w:pPr>
    </w:p>
    <w:p w:rsidR="007D7B14" w:rsidRPr="007D7B14" w:rsidRDefault="007D7B14" w:rsidP="007D7B14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г.  Минск</w:t>
      </w:r>
    </w:p>
    <w:p w:rsidR="00F27AFA" w:rsidRDefault="00F27AFA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rPr>
          <w:rFonts w:ascii="Arial" w:hAnsi="Arial" w:cs="Arial"/>
          <w:sz w:val="16"/>
          <w:szCs w:val="16"/>
        </w:rPr>
      </w:pPr>
    </w:p>
    <w:p w:rsidR="002C6DA5" w:rsidRDefault="002C6DA5" w:rsidP="00F27AFA">
      <w:pPr>
        <w:rPr>
          <w:rFonts w:ascii="Arial" w:hAnsi="Arial" w:cs="Arial"/>
          <w:sz w:val="16"/>
          <w:szCs w:val="16"/>
        </w:rPr>
      </w:pPr>
    </w:p>
    <w:p w:rsidR="002C6DA5" w:rsidRDefault="002C6DA5" w:rsidP="00F27AFA">
      <w:pPr>
        <w:rPr>
          <w:rFonts w:ascii="Arial" w:hAnsi="Arial" w:cs="Arial"/>
          <w:sz w:val="16"/>
          <w:szCs w:val="16"/>
        </w:rPr>
      </w:pPr>
    </w:p>
    <w:p w:rsidR="002C6DA5" w:rsidRDefault="002C6DA5" w:rsidP="00F27AFA">
      <w:pPr>
        <w:rPr>
          <w:rFonts w:ascii="Arial" w:hAnsi="Arial" w:cs="Arial"/>
          <w:sz w:val="16"/>
          <w:szCs w:val="16"/>
        </w:rPr>
      </w:pPr>
    </w:p>
    <w:p w:rsidR="002C6DA5" w:rsidRDefault="002C6DA5" w:rsidP="00F27AFA">
      <w:pPr>
        <w:rPr>
          <w:rFonts w:ascii="Arial" w:hAnsi="Arial" w:cs="Arial"/>
          <w:sz w:val="16"/>
          <w:szCs w:val="16"/>
        </w:rPr>
      </w:pPr>
    </w:p>
    <w:p w:rsidR="002C6DA5" w:rsidRDefault="002C6DA5" w:rsidP="00F27AFA">
      <w:pPr>
        <w:rPr>
          <w:rFonts w:ascii="Arial" w:hAnsi="Arial" w:cs="Arial"/>
          <w:sz w:val="16"/>
          <w:szCs w:val="16"/>
        </w:rPr>
      </w:pPr>
    </w:p>
    <w:p w:rsidR="002C6DA5" w:rsidRDefault="002C6DA5" w:rsidP="00F27AFA">
      <w:pPr>
        <w:rPr>
          <w:rFonts w:ascii="Arial" w:hAnsi="Arial" w:cs="Arial"/>
          <w:sz w:val="16"/>
          <w:szCs w:val="16"/>
        </w:rPr>
      </w:pPr>
    </w:p>
    <w:p w:rsidR="002C6DA5" w:rsidRPr="003F49C6" w:rsidRDefault="002C6DA5" w:rsidP="00F27AFA">
      <w:pPr>
        <w:rPr>
          <w:rFonts w:ascii="Arial" w:hAnsi="Arial" w:cs="Arial"/>
          <w:sz w:val="16"/>
          <w:szCs w:val="16"/>
        </w:rPr>
      </w:pPr>
    </w:p>
    <w:p w:rsidR="00F27AFA" w:rsidRPr="003F49C6" w:rsidRDefault="00F27AFA" w:rsidP="00F27AFA">
      <w:pPr>
        <w:rPr>
          <w:rFonts w:ascii="Arial" w:hAnsi="Arial" w:cs="Arial"/>
          <w:sz w:val="16"/>
          <w:szCs w:val="16"/>
        </w:rPr>
      </w:pPr>
    </w:p>
    <w:p w:rsidR="00654DCB" w:rsidRDefault="00654DCB" w:rsidP="004F2BB3">
      <w:pPr>
        <w:rPr>
          <w:rFonts w:ascii="Arial" w:hAnsi="Arial" w:cs="Arial"/>
          <w:sz w:val="16"/>
          <w:szCs w:val="16"/>
        </w:rPr>
      </w:pPr>
    </w:p>
    <w:p w:rsidR="004F2BB3" w:rsidRDefault="004F2BB3" w:rsidP="004F2BB3">
      <w:pPr>
        <w:rPr>
          <w:rFonts w:ascii="Arial" w:hAnsi="Arial" w:cs="Arial"/>
          <w:sz w:val="16"/>
          <w:szCs w:val="16"/>
        </w:rPr>
      </w:pPr>
    </w:p>
    <w:p w:rsidR="004F2BB3" w:rsidRDefault="009267DA" w:rsidP="004F2BB3">
      <w:pPr>
        <w:rPr>
          <w:rFonts w:ascii="Arial" w:hAnsi="Arial" w:cs="Arial"/>
          <w:sz w:val="16"/>
          <w:szCs w:val="16"/>
        </w:rPr>
      </w:pPr>
      <w:r>
        <w:rPr>
          <w:rFonts w:ascii="Arial" w:hAnsi="Arial"/>
          <w:noProof/>
        </w:rPr>
        <w:drawing>
          <wp:inline distT="0" distB="0" distL="0" distR="0">
            <wp:extent cx="716280" cy="655320"/>
            <wp:effectExtent l="19050" t="0" r="7620" b="0"/>
            <wp:docPr id="2" name="Рисунок 2" descr="ЕА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ЕАС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AFA" w:rsidRDefault="00F27AFA" w:rsidP="00F27AFA">
      <w:pPr>
        <w:rPr>
          <w:rFonts w:ascii="Arial" w:hAnsi="Arial" w:cs="Arial"/>
          <w:sz w:val="16"/>
          <w:szCs w:val="16"/>
        </w:rPr>
      </w:pPr>
    </w:p>
    <w:p w:rsidR="00F27AFA" w:rsidRDefault="00F27AFA" w:rsidP="00F27AFA">
      <w:pPr>
        <w:rPr>
          <w:rFonts w:ascii="Arial" w:hAnsi="Arial" w:cs="Arial"/>
          <w:sz w:val="16"/>
          <w:szCs w:val="16"/>
        </w:rPr>
      </w:pPr>
    </w:p>
    <w:p w:rsidR="00F27AFA" w:rsidRDefault="00F27AFA" w:rsidP="00F27AFA">
      <w:pPr>
        <w:rPr>
          <w:rFonts w:ascii="Arial" w:hAnsi="Arial" w:cs="Arial"/>
          <w:sz w:val="16"/>
          <w:szCs w:val="16"/>
        </w:rPr>
      </w:pPr>
    </w:p>
    <w:p w:rsidR="00654DCB" w:rsidRDefault="00654DCB" w:rsidP="00F27AFA">
      <w:pPr>
        <w:rPr>
          <w:rFonts w:ascii="Arial" w:hAnsi="Arial" w:cs="Arial"/>
          <w:sz w:val="16"/>
          <w:szCs w:val="16"/>
        </w:rPr>
      </w:pPr>
    </w:p>
    <w:p w:rsidR="00F27AFA" w:rsidRDefault="00F27AFA" w:rsidP="00F27AFA">
      <w:pPr>
        <w:rPr>
          <w:rFonts w:ascii="Arial" w:hAnsi="Arial" w:cs="Arial"/>
          <w:sz w:val="16"/>
          <w:szCs w:val="16"/>
        </w:rPr>
      </w:pPr>
    </w:p>
    <w:p w:rsidR="00F27AFA" w:rsidRDefault="00F27AFA" w:rsidP="00F27AFA">
      <w:pPr>
        <w:rPr>
          <w:rFonts w:ascii="Arial" w:hAnsi="Arial" w:cs="Arial"/>
          <w:sz w:val="16"/>
          <w:szCs w:val="16"/>
        </w:rPr>
      </w:pPr>
    </w:p>
    <w:p w:rsidR="004F2BB3" w:rsidRDefault="004F2BB3" w:rsidP="00F27AFA">
      <w:pPr>
        <w:rPr>
          <w:rFonts w:ascii="Arial" w:hAnsi="Arial" w:cs="Arial"/>
          <w:sz w:val="16"/>
          <w:szCs w:val="16"/>
        </w:rPr>
      </w:pPr>
    </w:p>
    <w:p w:rsidR="00654DCB" w:rsidRDefault="00654DCB" w:rsidP="00F27AFA">
      <w:pPr>
        <w:rPr>
          <w:rFonts w:ascii="Arial" w:hAnsi="Arial" w:cs="Arial"/>
          <w:sz w:val="16"/>
          <w:szCs w:val="16"/>
        </w:rPr>
      </w:pPr>
    </w:p>
    <w:p w:rsidR="00F27AFA" w:rsidRDefault="00F27AFA" w:rsidP="00F27AFA">
      <w:pPr>
        <w:rPr>
          <w:rFonts w:ascii="Arial" w:hAnsi="Arial" w:cs="Arial"/>
          <w:sz w:val="16"/>
          <w:szCs w:val="16"/>
        </w:rPr>
      </w:pPr>
    </w:p>
    <w:p w:rsidR="00F27AFA" w:rsidRPr="00F27AFA" w:rsidRDefault="00F27AFA" w:rsidP="00F27AFA">
      <w:pPr>
        <w:rPr>
          <w:rFonts w:ascii="Arial" w:hAnsi="Arial" w:cs="Arial"/>
          <w:sz w:val="16"/>
          <w:szCs w:val="16"/>
        </w:rPr>
      </w:pPr>
    </w:p>
    <w:p w:rsidR="00F27AFA" w:rsidRPr="00F27AFA" w:rsidRDefault="00F27AFA" w:rsidP="00F27AFA">
      <w:pPr>
        <w:rPr>
          <w:rFonts w:ascii="Arial" w:hAnsi="Arial" w:cs="Arial"/>
          <w:sz w:val="16"/>
          <w:szCs w:val="16"/>
        </w:rPr>
      </w:pPr>
    </w:p>
    <w:p w:rsidR="00F27AFA" w:rsidRPr="00F27AFA" w:rsidRDefault="00377341" w:rsidP="00F27AF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Растворонасос</w:t>
      </w:r>
    </w:p>
    <w:p w:rsidR="00F27AFA" w:rsidRPr="00F27AFA" w:rsidRDefault="00F27AFA" w:rsidP="00F27AFA">
      <w:pPr>
        <w:rPr>
          <w:rFonts w:ascii="Arial" w:hAnsi="Arial" w:cs="Arial"/>
          <w:b/>
          <w:sz w:val="28"/>
          <w:szCs w:val="28"/>
        </w:rPr>
      </w:pPr>
    </w:p>
    <w:p w:rsidR="00F27AFA" w:rsidRPr="00F27AFA" w:rsidRDefault="00F27AFA" w:rsidP="00F27AFA">
      <w:pPr>
        <w:jc w:val="center"/>
        <w:rPr>
          <w:rFonts w:ascii="Arial" w:hAnsi="Arial" w:cs="Arial"/>
          <w:b/>
          <w:sz w:val="28"/>
          <w:szCs w:val="28"/>
        </w:rPr>
      </w:pPr>
      <w:r w:rsidRPr="00F27AFA">
        <w:rPr>
          <w:rFonts w:ascii="Arial" w:hAnsi="Arial" w:cs="Arial"/>
          <w:b/>
          <w:sz w:val="28"/>
          <w:szCs w:val="28"/>
        </w:rPr>
        <w:t xml:space="preserve">СО </w:t>
      </w:r>
      <w:r w:rsidR="00116429">
        <w:rPr>
          <w:rFonts w:ascii="Arial" w:hAnsi="Arial" w:cs="Arial"/>
          <w:b/>
          <w:sz w:val="28"/>
          <w:szCs w:val="28"/>
        </w:rPr>
        <w:t>–</w:t>
      </w:r>
      <w:r w:rsidRPr="00F27AFA">
        <w:rPr>
          <w:rFonts w:ascii="Arial" w:hAnsi="Arial" w:cs="Arial"/>
          <w:b/>
          <w:sz w:val="28"/>
          <w:szCs w:val="28"/>
        </w:rPr>
        <w:t xml:space="preserve"> </w:t>
      </w:r>
      <w:r w:rsidR="00377341">
        <w:rPr>
          <w:rFonts w:ascii="Arial" w:hAnsi="Arial" w:cs="Arial"/>
          <w:b/>
          <w:sz w:val="28"/>
          <w:szCs w:val="28"/>
        </w:rPr>
        <w:t>371</w:t>
      </w:r>
    </w:p>
    <w:p w:rsidR="00F27AFA" w:rsidRPr="00F27AFA" w:rsidRDefault="00F27AFA" w:rsidP="00F27AFA">
      <w:pPr>
        <w:rPr>
          <w:rFonts w:ascii="Arial" w:hAnsi="Arial" w:cs="Arial"/>
          <w:sz w:val="16"/>
          <w:szCs w:val="16"/>
        </w:rPr>
      </w:pPr>
    </w:p>
    <w:p w:rsidR="00F27AFA" w:rsidRDefault="00F27AFA" w:rsidP="00F27AFA">
      <w:pPr>
        <w:rPr>
          <w:rFonts w:ascii="Arial" w:hAnsi="Arial" w:cs="Arial"/>
          <w:sz w:val="16"/>
          <w:szCs w:val="16"/>
        </w:rPr>
      </w:pPr>
    </w:p>
    <w:p w:rsidR="007D7B14" w:rsidRDefault="007D7B14" w:rsidP="00F27AFA">
      <w:pPr>
        <w:rPr>
          <w:rFonts w:ascii="Arial" w:hAnsi="Arial" w:cs="Arial"/>
          <w:sz w:val="16"/>
          <w:szCs w:val="16"/>
        </w:rPr>
      </w:pPr>
    </w:p>
    <w:p w:rsidR="007D7B14" w:rsidRDefault="007D7B14" w:rsidP="00F27AFA">
      <w:pPr>
        <w:rPr>
          <w:rFonts w:ascii="Arial" w:hAnsi="Arial" w:cs="Arial"/>
          <w:sz w:val="16"/>
          <w:szCs w:val="16"/>
        </w:rPr>
      </w:pPr>
    </w:p>
    <w:p w:rsidR="007D7B14" w:rsidRPr="00F27AFA" w:rsidRDefault="007D7B14" w:rsidP="00F27AFA">
      <w:pPr>
        <w:rPr>
          <w:rFonts w:ascii="Arial" w:hAnsi="Arial" w:cs="Arial"/>
          <w:sz w:val="16"/>
          <w:szCs w:val="16"/>
        </w:rPr>
      </w:pPr>
    </w:p>
    <w:p w:rsidR="00F27AFA" w:rsidRPr="00F27AFA" w:rsidRDefault="00F27AFA" w:rsidP="00F27AFA">
      <w:pPr>
        <w:jc w:val="center"/>
        <w:rPr>
          <w:rFonts w:ascii="Arial" w:hAnsi="Arial" w:cs="Arial"/>
          <w:b/>
          <w:szCs w:val="24"/>
        </w:rPr>
      </w:pPr>
      <w:r w:rsidRPr="00F27AFA">
        <w:rPr>
          <w:rFonts w:ascii="Arial" w:hAnsi="Arial" w:cs="Arial"/>
          <w:b/>
          <w:szCs w:val="24"/>
        </w:rPr>
        <w:t>Паспорт</w:t>
      </w:r>
    </w:p>
    <w:p w:rsidR="00F27AFA" w:rsidRPr="00F27AFA" w:rsidRDefault="00F27AFA" w:rsidP="00F27AFA">
      <w:pPr>
        <w:rPr>
          <w:rFonts w:ascii="Arial" w:hAnsi="Arial" w:cs="Arial"/>
          <w:b/>
          <w:szCs w:val="24"/>
        </w:rPr>
      </w:pPr>
    </w:p>
    <w:p w:rsidR="00F27AFA" w:rsidRPr="00F27AFA" w:rsidRDefault="00F27AFA" w:rsidP="00F27AFA">
      <w:pPr>
        <w:jc w:val="center"/>
        <w:rPr>
          <w:rFonts w:ascii="Arial" w:hAnsi="Arial" w:cs="Arial"/>
          <w:b/>
          <w:szCs w:val="24"/>
        </w:rPr>
      </w:pPr>
      <w:r w:rsidRPr="00F27AFA">
        <w:rPr>
          <w:rFonts w:ascii="Arial" w:hAnsi="Arial" w:cs="Arial"/>
          <w:b/>
          <w:szCs w:val="24"/>
        </w:rPr>
        <w:t xml:space="preserve">СО – </w:t>
      </w:r>
      <w:r w:rsidR="00377341">
        <w:rPr>
          <w:rFonts w:ascii="Arial" w:hAnsi="Arial" w:cs="Arial"/>
          <w:b/>
          <w:szCs w:val="24"/>
        </w:rPr>
        <w:t>371</w:t>
      </w:r>
      <w:r w:rsidRPr="00F27AFA">
        <w:rPr>
          <w:rFonts w:ascii="Arial" w:hAnsi="Arial" w:cs="Arial"/>
          <w:b/>
          <w:szCs w:val="24"/>
        </w:rPr>
        <w:t>.</w:t>
      </w:r>
      <w:r w:rsidR="00D84D81">
        <w:rPr>
          <w:rFonts w:ascii="Arial" w:hAnsi="Arial" w:cs="Arial"/>
          <w:b/>
          <w:szCs w:val="24"/>
        </w:rPr>
        <w:t>00.</w:t>
      </w:r>
      <w:r w:rsidRPr="00F27AFA">
        <w:rPr>
          <w:rFonts w:ascii="Arial" w:hAnsi="Arial" w:cs="Arial"/>
          <w:b/>
          <w:szCs w:val="24"/>
        </w:rPr>
        <w:t>00.000 ПС</w:t>
      </w:r>
    </w:p>
    <w:p w:rsidR="00F27AFA" w:rsidRPr="00F27AFA" w:rsidRDefault="00F27AFA" w:rsidP="00F27AFA">
      <w:pPr>
        <w:rPr>
          <w:rFonts w:ascii="Arial" w:hAnsi="Arial" w:cs="Arial"/>
          <w:sz w:val="16"/>
          <w:szCs w:val="16"/>
        </w:rPr>
      </w:pPr>
    </w:p>
    <w:p w:rsidR="00F27AFA" w:rsidRDefault="00F27AFA" w:rsidP="00F27AFA">
      <w:pPr>
        <w:ind w:firstLine="851"/>
        <w:jc w:val="both"/>
        <w:rPr>
          <w:rFonts w:ascii="Arial" w:hAnsi="Arial" w:cs="Arial"/>
          <w:sz w:val="16"/>
          <w:szCs w:val="16"/>
        </w:rPr>
      </w:pPr>
    </w:p>
    <w:p w:rsidR="00F27AFA" w:rsidRDefault="00F27AFA" w:rsidP="00F27AFA">
      <w:pPr>
        <w:ind w:firstLine="851"/>
        <w:jc w:val="both"/>
        <w:rPr>
          <w:rFonts w:ascii="Arial" w:hAnsi="Arial" w:cs="Arial"/>
          <w:sz w:val="16"/>
          <w:szCs w:val="16"/>
        </w:rPr>
      </w:pPr>
    </w:p>
    <w:p w:rsidR="00F27AFA" w:rsidRDefault="00F27AFA" w:rsidP="00F27AFA">
      <w:pPr>
        <w:ind w:firstLine="851"/>
        <w:jc w:val="both"/>
        <w:rPr>
          <w:rFonts w:ascii="Arial" w:hAnsi="Arial" w:cs="Arial"/>
          <w:sz w:val="16"/>
          <w:szCs w:val="16"/>
        </w:rPr>
      </w:pPr>
    </w:p>
    <w:p w:rsidR="00F27AFA" w:rsidRDefault="00F27AFA" w:rsidP="00F27AFA">
      <w:pPr>
        <w:ind w:firstLine="851"/>
        <w:jc w:val="both"/>
        <w:rPr>
          <w:rFonts w:ascii="Arial" w:hAnsi="Arial" w:cs="Arial"/>
          <w:sz w:val="16"/>
          <w:szCs w:val="16"/>
        </w:rPr>
      </w:pPr>
    </w:p>
    <w:p w:rsidR="00F27AFA" w:rsidRDefault="00F27AFA" w:rsidP="00F27AFA">
      <w:pPr>
        <w:ind w:firstLine="851"/>
        <w:jc w:val="both"/>
        <w:rPr>
          <w:rFonts w:ascii="Arial" w:hAnsi="Arial" w:cs="Arial"/>
          <w:sz w:val="16"/>
          <w:szCs w:val="16"/>
        </w:rPr>
      </w:pPr>
    </w:p>
    <w:p w:rsidR="00A11F85" w:rsidRDefault="00A11F85" w:rsidP="00F27AFA">
      <w:pPr>
        <w:ind w:firstLine="851"/>
        <w:jc w:val="both"/>
        <w:rPr>
          <w:rFonts w:ascii="Arial" w:hAnsi="Arial" w:cs="Arial"/>
          <w:sz w:val="16"/>
          <w:szCs w:val="16"/>
        </w:rPr>
      </w:pPr>
    </w:p>
    <w:p w:rsidR="00A11F85" w:rsidRDefault="00A11F85" w:rsidP="00F27AFA">
      <w:pPr>
        <w:ind w:firstLine="851"/>
        <w:jc w:val="both"/>
        <w:rPr>
          <w:rFonts w:ascii="Arial" w:hAnsi="Arial" w:cs="Arial"/>
          <w:sz w:val="16"/>
          <w:szCs w:val="16"/>
        </w:rPr>
      </w:pPr>
    </w:p>
    <w:p w:rsidR="00F27AFA" w:rsidRDefault="00F27AFA" w:rsidP="00F27AFA">
      <w:pPr>
        <w:ind w:firstLine="851"/>
        <w:jc w:val="both"/>
        <w:rPr>
          <w:rFonts w:ascii="Arial" w:hAnsi="Arial" w:cs="Arial"/>
          <w:sz w:val="16"/>
          <w:szCs w:val="16"/>
        </w:rPr>
      </w:pPr>
    </w:p>
    <w:p w:rsidR="00A11F85" w:rsidRDefault="00A11F85" w:rsidP="00F27AFA">
      <w:pPr>
        <w:ind w:firstLine="851"/>
        <w:jc w:val="both"/>
        <w:rPr>
          <w:rFonts w:ascii="Arial" w:hAnsi="Arial" w:cs="Arial"/>
          <w:sz w:val="16"/>
          <w:szCs w:val="16"/>
        </w:rPr>
      </w:pPr>
    </w:p>
    <w:p w:rsidR="00F27AFA" w:rsidRDefault="00F27AFA" w:rsidP="00F27AFA">
      <w:pPr>
        <w:ind w:firstLine="851"/>
        <w:jc w:val="both"/>
        <w:rPr>
          <w:rFonts w:ascii="Arial" w:hAnsi="Arial" w:cs="Arial"/>
          <w:sz w:val="16"/>
          <w:szCs w:val="16"/>
        </w:rPr>
      </w:pPr>
    </w:p>
    <w:p w:rsidR="00B0397C" w:rsidRDefault="00B0397C" w:rsidP="00F27AFA">
      <w:pPr>
        <w:ind w:firstLine="851"/>
        <w:jc w:val="both"/>
        <w:rPr>
          <w:rFonts w:ascii="Arial" w:hAnsi="Arial" w:cs="Arial"/>
          <w:sz w:val="16"/>
          <w:szCs w:val="16"/>
        </w:rPr>
      </w:pPr>
    </w:p>
    <w:p w:rsidR="00F27AFA" w:rsidRDefault="00F27AFA" w:rsidP="00F27AFA">
      <w:pPr>
        <w:ind w:firstLine="851"/>
        <w:jc w:val="both"/>
        <w:rPr>
          <w:rFonts w:ascii="Arial" w:hAnsi="Arial" w:cs="Arial"/>
          <w:sz w:val="16"/>
          <w:szCs w:val="16"/>
        </w:rPr>
      </w:pPr>
    </w:p>
    <w:p w:rsidR="00E868C2" w:rsidRDefault="00E868C2" w:rsidP="00F27AFA">
      <w:pPr>
        <w:ind w:firstLine="851"/>
        <w:jc w:val="both"/>
        <w:rPr>
          <w:rFonts w:ascii="Arial" w:hAnsi="Arial" w:cs="Arial"/>
          <w:sz w:val="16"/>
          <w:szCs w:val="16"/>
        </w:rPr>
      </w:pPr>
    </w:p>
    <w:p w:rsidR="00C60B27" w:rsidRDefault="00C60B27" w:rsidP="00F27AFA">
      <w:pPr>
        <w:ind w:firstLine="851"/>
        <w:jc w:val="both"/>
        <w:rPr>
          <w:rFonts w:ascii="Arial" w:hAnsi="Arial" w:cs="Arial"/>
          <w:sz w:val="16"/>
          <w:szCs w:val="16"/>
        </w:rPr>
      </w:pPr>
    </w:p>
    <w:p w:rsidR="00F27AFA" w:rsidRDefault="00F27AFA" w:rsidP="00F27AFA">
      <w:pPr>
        <w:ind w:firstLine="851"/>
        <w:jc w:val="both"/>
        <w:rPr>
          <w:rFonts w:ascii="Arial" w:hAnsi="Arial" w:cs="Arial"/>
          <w:sz w:val="16"/>
          <w:szCs w:val="16"/>
        </w:rPr>
      </w:pPr>
    </w:p>
    <w:p w:rsidR="0093257D" w:rsidRDefault="0093257D" w:rsidP="00F27AFA">
      <w:pPr>
        <w:ind w:firstLine="851"/>
        <w:jc w:val="both"/>
        <w:rPr>
          <w:rFonts w:ascii="Arial" w:hAnsi="Arial" w:cs="Arial"/>
          <w:sz w:val="16"/>
          <w:szCs w:val="16"/>
        </w:rPr>
      </w:pPr>
    </w:p>
    <w:p w:rsidR="0093257D" w:rsidRDefault="0093257D" w:rsidP="00F27AFA">
      <w:pPr>
        <w:ind w:firstLine="851"/>
        <w:jc w:val="both"/>
        <w:rPr>
          <w:rFonts w:ascii="Arial" w:hAnsi="Arial" w:cs="Arial"/>
          <w:sz w:val="16"/>
          <w:szCs w:val="16"/>
        </w:rPr>
      </w:pPr>
    </w:p>
    <w:p w:rsidR="001A7D93" w:rsidRDefault="001A7D93" w:rsidP="00F27AFA">
      <w:pPr>
        <w:ind w:firstLine="851"/>
        <w:jc w:val="both"/>
        <w:rPr>
          <w:rFonts w:ascii="Arial" w:hAnsi="Arial" w:cs="Arial"/>
          <w:sz w:val="16"/>
          <w:szCs w:val="16"/>
        </w:rPr>
      </w:pPr>
    </w:p>
    <w:p w:rsidR="009D3E64" w:rsidRDefault="009D3E64" w:rsidP="00F27AFA">
      <w:pPr>
        <w:ind w:firstLine="851"/>
        <w:jc w:val="both"/>
        <w:rPr>
          <w:rFonts w:ascii="Arial" w:hAnsi="Arial" w:cs="Arial"/>
          <w:sz w:val="16"/>
          <w:szCs w:val="16"/>
        </w:rPr>
      </w:pPr>
    </w:p>
    <w:p w:rsidR="009D3E64" w:rsidRDefault="009D3E64" w:rsidP="00F27AFA">
      <w:pPr>
        <w:ind w:firstLine="851"/>
        <w:jc w:val="both"/>
        <w:rPr>
          <w:rFonts w:ascii="Arial" w:hAnsi="Arial" w:cs="Arial"/>
          <w:sz w:val="16"/>
          <w:szCs w:val="16"/>
        </w:rPr>
      </w:pPr>
    </w:p>
    <w:p w:rsidR="009D3E64" w:rsidRDefault="009D3E64" w:rsidP="00F27AFA">
      <w:pPr>
        <w:ind w:firstLine="851"/>
        <w:jc w:val="both"/>
        <w:rPr>
          <w:rFonts w:ascii="Arial" w:hAnsi="Arial" w:cs="Arial"/>
          <w:sz w:val="16"/>
          <w:szCs w:val="16"/>
        </w:rPr>
      </w:pPr>
    </w:p>
    <w:p w:rsidR="0093257D" w:rsidRDefault="0093257D" w:rsidP="00F27AFA">
      <w:pPr>
        <w:ind w:firstLine="851"/>
        <w:jc w:val="both"/>
        <w:rPr>
          <w:rFonts w:ascii="Arial" w:hAnsi="Arial" w:cs="Arial"/>
          <w:sz w:val="16"/>
          <w:szCs w:val="16"/>
        </w:rPr>
      </w:pPr>
    </w:p>
    <w:p w:rsidR="00F27AFA" w:rsidRPr="00FF572A" w:rsidRDefault="00F27AFA" w:rsidP="00F27AFA">
      <w:pPr>
        <w:ind w:firstLine="851"/>
        <w:jc w:val="both"/>
        <w:rPr>
          <w:rFonts w:ascii="Arial" w:hAnsi="Arial" w:cs="Arial"/>
          <w:sz w:val="20"/>
        </w:rPr>
      </w:pPr>
    </w:p>
    <w:p w:rsidR="002166D9" w:rsidRPr="00610D1A" w:rsidRDefault="002166D9" w:rsidP="002166D9">
      <w:pPr>
        <w:jc w:val="center"/>
        <w:rPr>
          <w:rFonts w:ascii="Arial Black" w:hAnsi="Arial Black" w:cs="Arial"/>
          <w:sz w:val="20"/>
        </w:rPr>
      </w:pPr>
      <w:r w:rsidRPr="00610D1A">
        <w:rPr>
          <w:rFonts w:ascii="Arial Black" w:hAnsi="Arial Black" w:cs="Arial"/>
          <w:sz w:val="20"/>
        </w:rPr>
        <w:t>- 1 -</w:t>
      </w:r>
    </w:p>
    <w:p w:rsidR="00AD3C06" w:rsidRDefault="00AD3C06" w:rsidP="00F27AFA">
      <w:pPr>
        <w:ind w:firstLine="851"/>
        <w:jc w:val="both"/>
        <w:rPr>
          <w:rFonts w:ascii="Arial" w:hAnsi="Arial" w:cs="Arial"/>
          <w:sz w:val="16"/>
          <w:szCs w:val="16"/>
        </w:rPr>
      </w:pPr>
    </w:p>
    <w:p w:rsidR="00F27AFA" w:rsidRPr="00F27AFA" w:rsidRDefault="00F27AFA" w:rsidP="00F27AFA">
      <w:pPr>
        <w:ind w:firstLine="851"/>
        <w:jc w:val="both"/>
        <w:rPr>
          <w:rFonts w:ascii="Arial" w:hAnsi="Arial" w:cs="Arial"/>
          <w:sz w:val="16"/>
          <w:szCs w:val="16"/>
        </w:rPr>
      </w:pPr>
      <w:r w:rsidRPr="00F27AFA">
        <w:rPr>
          <w:rFonts w:ascii="Arial" w:hAnsi="Arial" w:cs="Arial"/>
          <w:sz w:val="16"/>
          <w:szCs w:val="16"/>
        </w:rPr>
        <w:lastRenderedPageBreak/>
        <w:t>Паспорт является документом, содержащим техническое описание изделия, указания по его эксплуатации, технические данные, гарантии изготовителя.</w:t>
      </w:r>
    </w:p>
    <w:p w:rsidR="00F27AFA" w:rsidRPr="00F27AFA" w:rsidRDefault="00F27AFA" w:rsidP="00F27AFA">
      <w:pPr>
        <w:ind w:firstLine="851"/>
        <w:jc w:val="both"/>
        <w:rPr>
          <w:rFonts w:ascii="Arial" w:hAnsi="Arial" w:cs="Arial"/>
          <w:sz w:val="16"/>
          <w:szCs w:val="16"/>
        </w:rPr>
      </w:pPr>
      <w:r w:rsidRPr="00F27AFA">
        <w:rPr>
          <w:rFonts w:ascii="Arial" w:hAnsi="Arial" w:cs="Arial"/>
          <w:sz w:val="16"/>
          <w:szCs w:val="16"/>
        </w:rPr>
        <w:t>Изготовитель оставляет за собой право на внесение незнач</w:t>
      </w:r>
      <w:r w:rsidRPr="00F27AFA">
        <w:rPr>
          <w:rFonts w:ascii="Arial" w:hAnsi="Arial" w:cs="Arial"/>
          <w:sz w:val="16"/>
          <w:szCs w:val="16"/>
        </w:rPr>
        <w:t>и</w:t>
      </w:r>
      <w:r w:rsidRPr="00F27AFA">
        <w:rPr>
          <w:rFonts w:ascii="Arial" w:hAnsi="Arial" w:cs="Arial"/>
          <w:sz w:val="16"/>
          <w:szCs w:val="16"/>
        </w:rPr>
        <w:t>тельных конструктивных усовершенствований, которые могут быть не отражены в данном документе.</w:t>
      </w:r>
    </w:p>
    <w:p w:rsidR="00F27AFA" w:rsidRDefault="00F27AFA" w:rsidP="00F27AFA">
      <w:pPr>
        <w:jc w:val="both"/>
        <w:rPr>
          <w:rFonts w:ascii="Arial" w:hAnsi="Arial" w:cs="Arial"/>
          <w:sz w:val="16"/>
          <w:szCs w:val="16"/>
        </w:rPr>
      </w:pPr>
    </w:p>
    <w:p w:rsidR="00C06F46" w:rsidRDefault="00C06F46" w:rsidP="00F27AFA">
      <w:pPr>
        <w:jc w:val="both"/>
        <w:rPr>
          <w:rFonts w:ascii="Arial" w:hAnsi="Arial" w:cs="Arial"/>
          <w:sz w:val="16"/>
          <w:szCs w:val="16"/>
        </w:rPr>
      </w:pPr>
    </w:p>
    <w:p w:rsidR="00C06F46" w:rsidRDefault="00C06F46" w:rsidP="00F27AFA">
      <w:pPr>
        <w:jc w:val="both"/>
        <w:rPr>
          <w:rFonts w:ascii="Arial" w:hAnsi="Arial" w:cs="Arial"/>
          <w:sz w:val="16"/>
          <w:szCs w:val="16"/>
        </w:rPr>
      </w:pPr>
    </w:p>
    <w:p w:rsidR="00C06F46" w:rsidRPr="00F27AFA" w:rsidRDefault="00C06F46" w:rsidP="00F27AFA">
      <w:pPr>
        <w:jc w:val="both"/>
        <w:rPr>
          <w:rFonts w:ascii="Arial" w:hAnsi="Arial" w:cs="Arial"/>
          <w:sz w:val="16"/>
          <w:szCs w:val="16"/>
        </w:rPr>
      </w:pPr>
    </w:p>
    <w:p w:rsidR="00F27AFA" w:rsidRPr="00F27AFA" w:rsidRDefault="00F27AFA" w:rsidP="00F27AFA">
      <w:pPr>
        <w:ind w:firstLine="720"/>
        <w:rPr>
          <w:rFonts w:ascii="Arial" w:hAnsi="Arial" w:cs="Arial"/>
          <w:sz w:val="16"/>
          <w:szCs w:val="16"/>
        </w:rPr>
      </w:pPr>
      <w:r w:rsidRPr="00F27AFA">
        <w:rPr>
          <w:rFonts w:ascii="Arial" w:hAnsi="Arial" w:cs="Arial"/>
          <w:sz w:val="16"/>
          <w:szCs w:val="16"/>
        </w:rPr>
        <w:t>1  ОСНОВНЫЕ  СВЕДЕНИЯ  ОБ  ИЗДЕЛИИ</w:t>
      </w:r>
    </w:p>
    <w:p w:rsidR="00F27AFA" w:rsidRPr="00F27AFA" w:rsidRDefault="00F27AFA" w:rsidP="00F27AFA">
      <w:pPr>
        <w:ind w:firstLine="284"/>
        <w:rPr>
          <w:rFonts w:ascii="Arial" w:hAnsi="Arial" w:cs="Arial"/>
          <w:sz w:val="16"/>
          <w:szCs w:val="16"/>
        </w:rPr>
      </w:pPr>
    </w:p>
    <w:p w:rsidR="00F27AFA" w:rsidRPr="00F27AFA" w:rsidRDefault="00F27AFA" w:rsidP="00F27AFA">
      <w:pPr>
        <w:ind w:firstLine="284"/>
        <w:rPr>
          <w:rFonts w:ascii="Arial" w:hAnsi="Arial" w:cs="Arial"/>
          <w:sz w:val="16"/>
          <w:szCs w:val="16"/>
        </w:rPr>
      </w:pPr>
    </w:p>
    <w:p w:rsidR="00F27AFA" w:rsidRPr="00F27AFA" w:rsidRDefault="00F27AFA" w:rsidP="00F27AFA">
      <w:pPr>
        <w:ind w:firstLine="284"/>
        <w:rPr>
          <w:rFonts w:ascii="Arial" w:hAnsi="Arial" w:cs="Arial"/>
          <w:sz w:val="16"/>
          <w:szCs w:val="16"/>
        </w:rPr>
      </w:pPr>
    </w:p>
    <w:p w:rsidR="0093257D" w:rsidRPr="0093257D" w:rsidRDefault="00F27AFA" w:rsidP="0093257D">
      <w:pPr>
        <w:rPr>
          <w:rFonts w:ascii="Arial" w:hAnsi="Arial" w:cs="Arial"/>
          <w:sz w:val="16"/>
          <w:szCs w:val="16"/>
        </w:rPr>
      </w:pPr>
      <w:r w:rsidRPr="00F27AFA">
        <w:rPr>
          <w:rFonts w:ascii="Arial" w:hAnsi="Arial" w:cs="Arial"/>
          <w:sz w:val="16"/>
          <w:szCs w:val="16"/>
        </w:rPr>
        <w:t xml:space="preserve">Наименование и индекс изделия  - </w:t>
      </w:r>
      <w:r w:rsidR="00377341">
        <w:rPr>
          <w:rFonts w:ascii="Arial" w:hAnsi="Arial" w:cs="Arial"/>
          <w:sz w:val="16"/>
          <w:szCs w:val="16"/>
        </w:rPr>
        <w:t>Растворонасос</w:t>
      </w:r>
      <w:r w:rsidR="009B33E8">
        <w:rPr>
          <w:rFonts w:ascii="Arial" w:hAnsi="Arial" w:cs="Arial"/>
          <w:sz w:val="16"/>
          <w:szCs w:val="16"/>
        </w:rPr>
        <w:t xml:space="preserve"> СО-3</w:t>
      </w:r>
      <w:r w:rsidR="00377341">
        <w:rPr>
          <w:rFonts w:ascii="Arial" w:hAnsi="Arial" w:cs="Arial"/>
          <w:sz w:val="16"/>
          <w:szCs w:val="16"/>
        </w:rPr>
        <w:t>71</w:t>
      </w:r>
    </w:p>
    <w:p w:rsidR="00F27AFA" w:rsidRPr="00F27AFA" w:rsidRDefault="00F27AFA" w:rsidP="00547598">
      <w:pPr>
        <w:rPr>
          <w:rFonts w:ascii="Arial" w:hAnsi="Arial" w:cs="Arial"/>
          <w:sz w:val="16"/>
          <w:szCs w:val="16"/>
        </w:rPr>
      </w:pPr>
    </w:p>
    <w:p w:rsidR="00F27AFA" w:rsidRPr="00F27AFA" w:rsidRDefault="00F27AFA" w:rsidP="00F27AFA">
      <w:pPr>
        <w:ind w:firstLine="284"/>
        <w:rPr>
          <w:rFonts w:ascii="Arial" w:hAnsi="Arial" w:cs="Arial"/>
          <w:sz w:val="16"/>
          <w:szCs w:val="16"/>
        </w:rPr>
      </w:pPr>
    </w:p>
    <w:p w:rsidR="00F27AFA" w:rsidRPr="00547598" w:rsidRDefault="00F27AFA" w:rsidP="00547598">
      <w:pPr>
        <w:rPr>
          <w:rFonts w:ascii="Arial" w:hAnsi="Arial" w:cs="Arial"/>
          <w:b/>
          <w:sz w:val="20"/>
          <w:u w:val="single"/>
        </w:rPr>
      </w:pPr>
      <w:r w:rsidRPr="00F27AFA">
        <w:rPr>
          <w:rFonts w:ascii="Arial" w:hAnsi="Arial" w:cs="Arial"/>
          <w:sz w:val="16"/>
          <w:szCs w:val="16"/>
        </w:rPr>
        <w:t>Наименование изготовителя -</w:t>
      </w:r>
      <w:r w:rsidRPr="00F27AFA">
        <w:rPr>
          <w:rFonts w:ascii="Arial" w:hAnsi="Arial" w:cs="Arial"/>
          <w:sz w:val="16"/>
          <w:szCs w:val="16"/>
          <w:u w:val="single"/>
        </w:rPr>
        <w:t xml:space="preserve"> </w:t>
      </w:r>
      <w:r w:rsidRPr="00547598">
        <w:rPr>
          <w:rFonts w:ascii="Arial" w:hAnsi="Arial" w:cs="Arial"/>
          <w:b/>
          <w:sz w:val="20"/>
          <w:u w:val="single"/>
        </w:rPr>
        <w:t xml:space="preserve">ОАО «МИСОМ ОП» </w:t>
      </w:r>
      <w:smartTag w:uri="urn:schemas-microsoft-com:office:smarttags" w:element="metricconverter">
        <w:smartTagPr>
          <w:attr w:name="ProductID" w:val="220089, г"/>
        </w:smartTagPr>
        <w:r w:rsidRPr="00547598">
          <w:rPr>
            <w:rFonts w:ascii="Arial" w:hAnsi="Arial" w:cs="Arial"/>
            <w:b/>
            <w:sz w:val="20"/>
            <w:u w:val="single"/>
          </w:rPr>
          <w:t>220089, г</w:t>
        </w:r>
      </w:smartTag>
      <w:r w:rsidRPr="00547598">
        <w:rPr>
          <w:rFonts w:ascii="Arial" w:hAnsi="Arial" w:cs="Arial"/>
          <w:b/>
          <w:sz w:val="20"/>
          <w:u w:val="single"/>
        </w:rPr>
        <w:t>.Минск,</w:t>
      </w:r>
    </w:p>
    <w:p w:rsidR="00F27AFA" w:rsidRPr="00547598" w:rsidRDefault="00F27AFA" w:rsidP="00F27AFA">
      <w:pPr>
        <w:ind w:firstLine="720"/>
        <w:rPr>
          <w:rFonts w:ascii="Arial" w:hAnsi="Arial" w:cs="Arial"/>
          <w:b/>
          <w:sz w:val="20"/>
          <w:u w:val="single"/>
        </w:rPr>
      </w:pPr>
      <w:r w:rsidRPr="00547598">
        <w:rPr>
          <w:rFonts w:ascii="Arial" w:hAnsi="Arial" w:cs="Arial"/>
          <w:b/>
          <w:sz w:val="20"/>
        </w:rPr>
        <w:tab/>
      </w:r>
      <w:r w:rsidRPr="00547598">
        <w:rPr>
          <w:rFonts w:ascii="Arial" w:hAnsi="Arial" w:cs="Arial"/>
          <w:b/>
          <w:sz w:val="20"/>
        </w:rPr>
        <w:tab/>
      </w:r>
      <w:r w:rsidR="004307EB" w:rsidRPr="00547598">
        <w:rPr>
          <w:rFonts w:ascii="Arial" w:hAnsi="Arial" w:cs="Arial"/>
          <w:b/>
          <w:sz w:val="20"/>
          <w:u w:val="single"/>
        </w:rPr>
        <w:t>ул. Железнодорожная,  27,  корп. 1</w:t>
      </w:r>
    </w:p>
    <w:p w:rsidR="004307EB" w:rsidRPr="00A94C65" w:rsidRDefault="004307EB" w:rsidP="00F27AFA">
      <w:pPr>
        <w:ind w:firstLine="720"/>
        <w:rPr>
          <w:rFonts w:ascii="Arial" w:hAnsi="Arial" w:cs="Arial"/>
          <w:b/>
          <w:sz w:val="20"/>
          <w:u w:val="single"/>
        </w:rPr>
      </w:pPr>
      <w:r w:rsidRPr="00547598">
        <w:rPr>
          <w:rFonts w:ascii="Arial" w:hAnsi="Arial" w:cs="Arial"/>
          <w:b/>
          <w:sz w:val="20"/>
        </w:rPr>
        <w:tab/>
      </w:r>
      <w:r w:rsidRPr="00547598">
        <w:rPr>
          <w:rFonts w:ascii="Arial" w:hAnsi="Arial" w:cs="Arial"/>
          <w:b/>
          <w:sz w:val="20"/>
        </w:rPr>
        <w:tab/>
      </w:r>
      <w:r w:rsidRPr="00547598">
        <w:rPr>
          <w:rFonts w:ascii="Arial" w:hAnsi="Arial" w:cs="Arial"/>
          <w:b/>
          <w:sz w:val="20"/>
          <w:u w:val="single"/>
        </w:rPr>
        <w:t>Е</w:t>
      </w:r>
      <w:r w:rsidRPr="00A94C65">
        <w:rPr>
          <w:rFonts w:ascii="Arial" w:hAnsi="Arial" w:cs="Arial"/>
          <w:b/>
          <w:sz w:val="20"/>
          <w:u w:val="single"/>
        </w:rPr>
        <w:t>-</w:t>
      </w:r>
      <w:r w:rsidRPr="00547598">
        <w:rPr>
          <w:rFonts w:ascii="Arial" w:hAnsi="Arial" w:cs="Arial"/>
          <w:b/>
          <w:sz w:val="20"/>
          <w:u w:val="single"/>
          <w:lang w:val="en-US"/>
        </w:rPr>
        <w:t>mail</w:t>
      </w:r>
      <w:r w:rsidRPr="00A94C65">
        <w:rPr>
          <w:rFonts w:ascii="Arial" w:hAnsi="Arial" w:cs="Arial"/>
          <w:b/>
          <w:sz w:val="20"/>
          <w:u w:val="single"/>
        </w:rPr>
        <w:t xml:space="preserve">: </w:t>
      </w:r>
      <w:r w:rsidRPr="00547598">
        <w:rPr>
          <w:rFonts w:ascii="Arial" w:hAnsi="Arial" w:cs="Arial"/>
          <w:b/>
          <w:sz w:val="20"/>
          <w:u w:val="single"/>
          <w:lang w:val="en-US"/>
        </w:rPr>
        <w:t>misom</w:t>
      </w:r>
      <w:r w:rsidRPr="00A94C65">
        <w:rPr>
          <w:rFonts w:ascii="Arial" w:hAnsi="Arial" w:cs="Arial"/>
          <w:b/>
          <w:sz w:val="20"/>
          <w:u w:val="single"/>
        </w:rPr>
        <w:t xml:space="preserve"> </w:t>
      </w:r>
      <w:r w:rsidRPr="00A94C65">
        <w:rPr>
          <w:rFonts w:ascii="Zurich Ex BT" w:hAnsi="Zurich Ex BT" w:cs="Arial"/>
          <w:b/>
          <w:sz w:val="20"/>
          <w:u w:val="single"/>
        </w:rPr>
        <w:t>@</w:t>
      </w:r>
      <w:r w:rsidRPr="00A94C65">
        <w:rPr>
          <w:rFonts w:ascii="Arial" w:hAnsi="Arial" w:cs="Arial"/>
          <w:b/>
          <w:sz w:val="20"/>
          <w:u w:val="single"/>
        </w:rPr>
        <w:t xml:space="preserve"> </w:t>
      </w:r>
      <w:r w:rsidRPr="00547598">
        <w:rPr>
          <w:rFonts w:ascii="Arial" w:hAnsi="Arial" w:cs="Arial"/>
          <w:b/>
          <w:sz w:val="20"/>
          <w:u w:val="single"/>
          <w:lang w:val="en-US"/>
        </w:rPr>
        <w:t>mail</w:t>
      </w:r>
      <w:r w:rsidRPr="00A94C65">
        <w:rPr>
          <w:rFonts w:ascii="Arial" w:hAnsi="Arial" w:cs="Arial"/>
          <w:b/>
          <w:sz w:val="20"/>
          <w:u w:val="single"/>
        </w:rPr>
        <w:t>.</w:t>
      </w:r>
      <w:r w:rsidRPr="00547598">
        <w:rPr>
          <w:rFonts w:ascii="Arial" w:hAnsi="Arial" w:cs="Arial"/>
          <w:b/>
          <w:sz w:val="20"/>
          <w:u w:val="single"/>
          <w:lang w:val="en-US"/>
        </w:rPr>
        <w:t>ru</w:t>
      </w:r>
      <w:r w:rsidRPr="00A94C65">
        <w:rPr>
          <w:rFonts w:ascii="Arial" w:hAnsi="Arial" w:cs="Arial"/>
          <w:b/>
          <w:sz w:val="20"/>
          <w:u w:val="single"/>
        </w:rPr>
        <w:t xml:space="preserve">     </w:t>
      </w:r>
      <w:hyperlink r:id="rId10" w:history="1">
        <w:r w:rsidRPr="00547598">
          <w:rPr>
            <w:rStyle w:val="a3"/>
            <w:rFonts w:ascii="Arial" w:hAnsi="Arial" w:cs="Arial"/>
            <w:b/>
            <w:sz w:val="20"/>
            <w:lang w:val="en-US"/>
          </w:rPr>
          <w:t>www</w:t>
        </w:r>
        <w:r w:rsidRPr="00A94C65">
          <w:rPr>
            <w:rStyle w:val="a3"/>
            <w:rFonts w:ascii="Arial" w:hAnsi="Arial" w:cs="Arial"/>
            <w:b/>
            <w:sz w:val="20"/>
          </w:rPr>
          <w:t>.</w:t>
        </w:r>
        <w:r w:rsidRPr="00547598">
          <w:rPr>
            <w:rStyle w:val="a3"/>
            <w:rFonts w:ascii="Arial" w:hAnsi="Arial" w:cs="Arial"/>
            <w:b/>
            <w:sz w:val="20"/>
            <w:lang w:val="en-US"/>
          </w:rPr>
          <w:t>misom</w:t>
        </w:r>
        <w:r w:rsidRPr="00A94C65">
          <w:rPr>
            <w:rStyle w:val="a3"/>
            <w:rFonts w:ascii="Arial" w:hAnsi="Arial" w:cs="Arial"/>
            <w:b/>
            <w:sz w:val="20"/>
          </w:rPr>
          <w:t>.</w:t>
        </w:r>
        <w:r w:rsidRPr="00547598">
          <w:rPr>
            <w:rStyle w:val="a3"/>
            <w:rFonts w:ascii="Arial" w:hAnsi="Arial" w:cs="Arial"/>
            <w:b/>
            <w:sz w:val="20"/>
            <w:lang w:val="en-US"/>
          </w:rPr>
          <w:t>by</w:t>
        </w:r>
      </w:hyperlink>
    </w:p>
    <w:p w:rsidR="004307EB" w:rsidRPr="00547598" w:rsidRDefault="004307EB" w:rsidP="00F27AFA">
      <w:pPr>
        <w:ind w:firstLine="720"/>
        <w:rPr>
          <w:rFonts w:ascii="Arial" w:hAnsi="Arial" w:cs="Arial"/>
          <w:b/>
          <w:sz w:val="20"/>
          <w:u w:val="single"/>
        </w:rPr>
      </w:pPr>
      <w:r w:rsidRPr="00A94C65">
        <w:rPr>
          <w:rFonts w:ascii="Arial" w:hAnsi="Arial" w:cs="Arial"/>
          <w:b/>
          <w:sz w:val="20"/>
        </w:rPr>
        <w:tab/>
      </w:r>
      <w:r w:rsidRPr="00A94C65">
        <w:rPr>
          <w:rFonts w:ascii="Arial" w:hAnsi="Arial" w:cs="Arial"/>
          <w:b/>
          <w:sz w:val="20"/>
        </w:rPr>
        <w:tab/>
      </w:r>
      <w:r w:rsidRPr="00547598">
        <w:rPr>
          <w:rFonts w:ascii="Arial" w:hAnsi="Arial" w:cs="Arial"/>
          <w:b/>
          <w:sz w:val="20"/>
          <w:u w:val="single"/>
        </w:rPr>
        <w:t>тел/факс 2</w:t>
      </w:r>
      <w:r w:rsidR="002074A1">
        <w:rPr>
          <w:rFonts w:ascii="Arial" w:hAnsi="Arial" w:cs="Arial"/>
          <w:b/>
          <w:sz w:val="20"/>
          <w:u w:val="single"/>
        </w:rPr>
        <w:t>78</w:t>
      </w:r>
      <w:r w:rsidRPr="00547598">
        <w:rPr>
          <w:rFonts w:ascii="Arial" w:hAnsi="Arial" w:cs="Arial"/>
          <w:b/>
          <w:sz w:val="20"/>
          <w:u w:val="single"/>
        </w:rPr>
        <w:t>-</w:t>
      </w:r>
      <w:r w:rsidR="002074A1">
        <w:rPr>
          <w:rFonts w:ascii="Arial" w:hAnsi="Arial" w:cs="Arial"/>
          <w:b/>
          <w:sz w:val="20"/>
          <w:u w:val="single"/>
        </w:rPr>
        <w:t>43</w:t>
      </w:r>
      <w:r w:rsidRPr="00547598">
        <w:rPr>
          <w:rFonts w:ascii="Arial" w:hAnsi="Arial" w:cs="Arial"/>
          <w:b/>
          <w:sz w:val="20"/>
          <w:u w:val="single"/>
        </w:rPr>
        <w:t xml:space="preserve">-60;  </w:t>
      </w:r>
      <w:r w:rsidR="002074A1">
        <w:rPr>
          <w:rFonts w:ascii="Arial" w:hAnsi="Arial" w:cs="Arial"/>
          <w:b/>
          <w:sz w:val="20"/>
          <w:u w:val="single"/>
        </w:rPr>
        <w:t>357</w:t>
      </w:r>
      <w:r w:rsidRPr="00547598">
        <w:rPr>
          <w:rFonts w:ascii="Arial" w:hAnsi="Arial" w:cs="Arial"/>
          <w:b/>
          <w:sz w:val="20"/>
          <w:u w:val="single"/>
        </w:rPr>
        <w:t>-</w:t>
      </w:r>
      <w:r w:rsidR="002074A1">
        <w:rPr>
          <w:rFonts w:ascii="Arial" w:hAnsi="Arial" w:cs="Arial"/>
          <w:b/>
          <w:sz w:val="20"/>
          <w:u w:val="single"/>
        </w:rPr>
        <w:t>96</w:t>
      </w:r>
      <w:r w:rsidRPr="00547598">
        <w:rPr>
          <w:rFonts w:ascii="Arial" w:hAnsi="Arial" w:cs="Arial"/>
          <w:b/>
          <w:sz w:val="20"/>
          <w:u w:val="single"/>
        </w:rPr>
        <w:t>-</w:t>
      </w:r>
      <w:r w:rsidR="002074A1">
        <w:rPr>
          <w:rFonts w:ascii="Arial" w:hAnsi="Arial" w:cs="Arial"/>
          <w:b/>
          <w:sz w:val="20"/>
          <w:u w:val="single"/>
        </w:rPr>
        <w:t>65</w:t>
      </w:r>
      <w:r w:rsidRPr="00547598">
        <w:rPr>
          <w:rFonts w:ascii="Arial" w:hAnsi="Arial" w:cs="Arial"/>
          <w:b/>
          <w:sz w:val="20"/>
          <w:u w:val="single"/>
        </w:rPr>
        <w:t xml:space="preserve">;  </w:t>
      </w:r>
      <w:r w:rsidR="002074A1">
        <w:rPr>
          <w:rFonts w:ascii="Arial" w:hAnsi="Arial" w:cs="Arial"/>
          <w:b/>
          <w:sz w:val="20"/>
          <w:u w:val="single"/>
        </w:rPr>
        <w:t>374</w:t>
      </w:r>
      <w:r w:rsidRPr="00547598">
        <w:rPr>
          <w:rFonts w:ascii="Arial" w:hAnsi="Arial" w:cs="Arial"/>
          <w:b/>
          <w:sz w:val="20"/>
          <w:u w:val="single"/>
        </w:rPr>
        <w:t>-06-64</w:t>
      </w:r>
    </w:p>
    <w:p w:rsidR="00F27AFA" w:rsidRPr="00105BDE" w:rsidRDefault="00F27AFA" w:rsidP="00F27AFA">
      <w:pPr>
        <w:ind w:firstLine="284"/>
        <w:rPr>
          <w:rFonts w:ascii="Arial" w:hAnsi="Arial" w:cs="Arial"/>
          <w:sz w:val="16"/>
          <w:szCs w:val="16"/>
          <w:u w:val="single"/>
        </w:rPr>
      </w:pPr>
    </w:p>
    <w:p w:rsidR="00F27AFA" w:rsidRPr="00F27AFA" w:rsidRDefault="00F27AFA" w:rsidP="00076DCF">
      <w:pPr>
        <w:rPr>
          <w:rFonts w:ascii="Arial" w:hAnsi="Arial" w:cs="Arial"/>
          <w:sz w:val="16"/>
          <w:szCs w:val="16"/>
          <w:u w:val="single"/>
        </w:rPr>
      </w:pPr>
      <w:r w:rsidRPr="00F27AFA">
        <w:rPr>
          <w:rFonts w:ascii="Arial" w:hAnsi="Arial" w:cs="Arial"/>
          <w:sz w:val="16"/>
          <w:szCs w:val="16"/>
        </w:rPr>
        <w:t xml:space="preserve">Номер технических условий  - </w:t>
      </w:r>
      <w:r w:rsidRPr="00F27AFA">
        <w:rPr>
          <w:rFonts w:ascii="Arial" w:hAnsi="Arial" w:cs="Arial"/>
          <w:sz w:val="16"/>
          <w:szCs w:val="16"/>
          <w:u w:val="single"/>
        </w:rPr>
        <w:t>ТУ В</w:t>
      </w:r>
      <w:r w:rsidRPr="00F27AFA">
        <w:rPr>
          <w:rFonts w:ascii="Arial" w:hAnsi="Arial" w:cs="Arial"/>
          <w:sz w:val="16"/>
          <w:szCs w:val="16"/>
          <w:u w:val="single"/>
          <w:lang w:val="en-US"/>
        </w:rPr>
        <w:t>Y</w:t>
      </w:r>
      <w:r w:rsidRPr="00F27AFA">
        <w:rPr>
          <w:rFonts w:ascii="Arial" w:hAnsi="Arial" w:cs="Arial"/>
          <w:sz w:val="16"/>
          <w:szCs w:val="16"/>
          <w:u w:val="single"/>
        </w:rPr>
        <w:t xml:space="preserve"> 100260116.</w:t>
      </w:r>
      <w:r w:rsidR="00993921">
        <w:rPr>
          <w:rFonts w:ascii="Arial" w:hAnsi="Arial" w:cs="Arial"/>
          <w:sz w:val="16"/>
          <w:szCs w:val="16"/>
          <w:u w:val="single"/>
        </w:rPr>
        <w:t>124</w:t>
      </w:r>
      <w:r w:rsidRPr="00F27AFA">
        <w:rPr>
          <w:rFonts w:ascii="Arial" w:hAnsi="Arial" w:cs="Arial"/>
          <w:sz w:val="16"/>
          <w:szCs w:val="16"/>
          <w:u w:val="single"/>
        </w:rPr>
        <w:t xml:space="preserve"> - 20</w:t>
      </w:r>
      <w:r w:rsidR="00993921">
        <w:rPr>
          <w:rFonts w:ascii="Arial" w:hAnsi="Arial" w:cs="Arial"/>
          <w:sz w:val="16"/>
          <w:szCs w:val="16"/>
          <w:u w:val="single"/>
        </w:rPr>
        <w:t>20</w:t>
      </w:r>
    </w:p>
    <w:p w:rsidR="00F27AFA" w:rsidRPr="00F27AFA" w:rsidRDefault="00F27AFA" w:rsidP="00076DCF">
      <w:pPr>
        <w:rPr>
          <w:rFonts w:ascii="Arial" w:hAnsi="Arial" w:cs="Arial"/>
          <w:sz w:val="16"/>
          <w:szCs w:val="16"/>
        </w:rPr>
      </w:pPr>
    </w:p>
    <w:p w:rsidR="00F27AFA" w:rsidRPr="00F27AFA" w:rsidRDefault="00F27AFA" w:rsidP="00076DCF">
      <w:pPr>
        <w:rPr>
          <w:rFonts w:ascii="Arial" w:hAnsi="Arial" w:cs="Arial"/>
          <w:sz w:val="16"/>
          <w:szCs w:val="16"/>
        </w:rPr>
      </w:pPr>
      <w:r w:rsidRPr="00F27AFA">
        <w:rPr>
          <w:rFonts w:ascii="Arial" w:hAnsi="Arial" w:cs="Arial"/>
          <w:sz w:val="16"/>
          <w:szCs w:val="16"/>
        </w:rPr>
        <w:t>Заводской номер  -</w:t>
      </w:r>
    </w:p>
    <w:p w:rsidR="00F27AFA" w:rsidRPr="00F27AFA" w:rsidRDefault="00F27AFA" w:rsidP="00076DCF">
      <w:pPr>
        <w:rPr>
          <w:rFonts w:ascii="Arial" w:hAnsi="Arial" w:cs="Arial"/>
          <w:sz w:val="16"/>
          <w:szCs w:val="16"/>
        </w:rPr>
      </w:pPr>
    </w:p>
    <w:p w:rsidR="00F27AFA" w:rsidRPr="00F27AFA" w:rsidRDefault="00F27AFA" w:rsidP="00076DCF">
      <w:pPr>
        <w:rPr>
          <w:rFonts w:ascii="Arial" w:hAnsi="Arial" w:cs="Arial"/>
          <w:sz w:val="16"/>
          <w:szCs w:val="16"/>
        </w:rPr>
      </w:pPr>
      <w:r w:rsidRPr="00F27AFA">
        <w:rPr>
          <w:rFonts w:ascii="Arial" w:hAnsi="Arial" w:cs="Arial"/>
          <w:sz w:val="16"/>
          <w:szCs w:val="16"/>
        </w:rPr>
        <w:t>Дата выпуска  -</w:t>
      </w:r>
    </w:p>
    <w:p w:rsidR="00F27AFA" w:rsidRPr="00F27AFA" w:rsidRDefault="00F27AFA" w:rsidP="00F27AFA">
      <w:pPr>
        <w:jc w:val="both"/>
        <w:rPr>
          <w:rFonts w:ascii="Arial" w:hAnsi="Arial" w:cs="Arial"/>
          <w:sz w:val="16"/>
          <w:szCs w:val="16"/>
        </w:rPr>
      </w:pPr>
    </w:p>
    <w:p w:rsidR="00F27AFA" w:rsidRPr="00F27AFA" w:rsidRDefault="00F27AFA" w:rsidP="00F27AFA">
      <w:pPr>
        <w:jc w:val="both"/>
        <w:rPr>
          <w:rFonts w:ascii="Arial" w:hAnsi="Arial" w:cs="Arial"/>
          <w:sz w:val="16"/>
          <w:szCs w:val="16"/>
        </w:rPr>
      </w:pPr>
    </w:p>
    <w:p w:rsidR="00F27AFA" w:rsidRPr="00F27AFA" w:rsidRDefault="00F27AFA" w:rsidP="00F27AFA">
      <w:pPr>
        <w:ind w:firstLine="720"/>
        <w:rPr>
          <w:rFonts w:ascii="Arial" w:hAnsi="Arial" w:cs="Arial"/>
          <w:sz w:val="16"/>
          <w:szCs w:val="16"/>
        </w:rPr>
      </w:pPr>
      <w:r w:rsidRPr="00F27AFA">
        <w:rPr>
          <w:rFonts w:ascii="Arial" w:hAnsi="Arial" w:cs="Arial"/>
          <w:sz w:val="16"/>
          <w:szCs w:val="16"/>
        </w:rPr>
        <w:t>2  НАЗНАЧЕНИЕ  ИЗДЕЛИЯ</w:t>
      </w:r>
    </w:p>
    <w:p w:rsidR="00F27AFA" w:rsidRPr="00F27AFA" w:rsidRDefault="00F27AFA" w:rsidP="00F27AFA">
      <w:pPr>
        <w:jc w:val="both"/>
        <w:rPr>
          <w:rFonts w:ascii="Arial" w:hAnsi="Arial" w:cs="Arial"/>
          <w:sz w:val="16"/>
          <w:szCs w:val="16"/>
        </w:rPr>
      </w:pPr>
    </w:p>
    <w:p w:rsidR="00F27AFA" w:rsidRPr="00F27AFA" w:rsidRDefault="00F27AFA" w:rsidP="00F27AFA">
      <w:pPr>
        <w:jc w:val="both"/>
        <w:rPr>
          <w:rFonts w:ascii="Arial" w:hAnsi="Arial" w:cs="Arial"/>
          <w:sz w:val="16"/>
          <w:szCs w:val="16"/>
        </w:rPr>
      </w:pPr>
    </w:p>
    <w:p w:rsidR="00F27AFA" w:rsidRPr="00F27AFA" w:rsidRDefault="00F27AFA" w:rsidP="00F27AFA">
      <w:pPr>
        <w:jc w:val="both"/>
        <w:rPr>
          <w:rFonts w:ascii="Arial" w:hAnsi="Arial" w:cs="Arial"/>
          <w:sz w:val="16"/>
          <w:szCs w:val="16"/>
        </w:rPr>
      </w:pPr>
    </w:p>
    <w:p w:rsidR="00F27AFA" w:rsidRDefault="00F27AFA" w:rsidP="00F27AFA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F27AFA">
        <w:rPr>
          <w:rFonts w:ascii="Arial" w:hAnsi="Arial" w:cs="Arial"/>
          <w:sz w:val="16"/>
          <w:szCs w:val="16"/>
        </w:rPr>
        <w:t xml:space="preserve">2.1 </w:t>
      </w:r>
      <w:r w:rsidR="00377341">
        <w:rPr>
          <w:rFonts w:ascii="Arial" w:hAnsi="Arial" w:cs="Arial"/>
          <w:sz w:val="16"/>
          <w:szCs w:val="16"/>
        </w:rPr>
        <w:t>Растворонасос СО-371</w:t>
      </w:r>
      <w:r w:rsidR="00377341" w:rsidRPr="00F27AFA">
        <w:rPr>
          <w:rFonts w:ascii="Arial" w:hAnsi="Arial" w:cs="Arial"/>
          <w:sz w:val="16"/>
          <w:szCs w:val="16"/>
        </w:rPr>
        <w:t xml:space="preserve"> </w:t>
      </w:r>
      <w:r w:rsidRPr="00F27AFA">
        <w:rPr>
          <w:rFonts w:ascii="Arial" w:hAnsi="Arial" w:cs="Arial"/>
          <w:sz w:val="16"/>
          <w:szCs w:val="16"/>
        </w:rPr>
        <w:t xml:space="preserve">(далее </w:t>
      </w:r>
      <w:r w:rsidR="00377341">
        <w:rPr>
          <w:rFonts w:ascii="Arial" w:hAnsi="Arial" w:cs="Arial"/>
          <w:sz w:val="16"/>
          <w:szCs w:val="16"/>
        </w:rPr>
        <w:t>насос</w:t>
      </w:r>
      <w:r w:rsidRPr="00F27AFA">
        <w:rPr>
          <w:rFonts w:ascii="Arial" w:hAnsi="Arial" w:cs="Arial"/>
          <w:sz w:val="16"/>
          <w:szCs w:val="16"/>
        </w:rPr>
        <w:t xml:space="preserve">) предназначен </w:t>
      </w:r>
      <w:r w:rsidR="00666E4B">
        <w:rPr>
          <w:rFonts w:ascii="Arial" w:hAnsi="Arial" w:cs="Arial"/>
          <w:sz w:val="16"/>
          <w:szCs w:val="16"/>
        </w:rPr>
        <w:t>для просеи</w:t>
      </w:r>
      <w:r w:rsidR="00876774">
        <w:rPr>
          <w:rFonts w:ascii="Arial" w:hAnsi="Arial" w:cs="Arial"/>
          <w:sz w:val="16"/>
          <w:szCs w:val="16"/>
        </w:rPr>
        <w:t>вания</w:t>
      </w:r>
      <w:r w:rsidR="00D359CE" w:rsidRPr="00D359CE">
        <w:rPr>
          <w:rFonts w:ascii="Arial" w:hAnsi="Arial" w:cs="Arial"/>
          <w:sz w:val="16"/>
          <w:szCs w:val="16"/>
        </w:rPr>
        <w:t>, подачи и нанесения на обрабатываемые поверхности водных штукатурных</w:t>
      </w:r>
      <w:r w:rsidR="00D359CE">
        <w:rPr>
          <w:rFonts w:ascii="Arial" w:hAnsi="Arial" w:cs="Arial"/>
          <w:sz w:val="16"/>
          <w:szCs w:val="16"/>
        </w:rPr>
        <w:t>,</w:t>
      </w:r>
      <w:r w:rsidR="00D359CE" w:rsidRPr="00D359CE">
        <w:rPr>
          <w:rFonts w:ascii="Arial" w:hAnsi="Arial" w:cs="Arial"/>
          <w:sz w:val="16"/>
          <w:szCs w:val="16"/>
        </w:rPr>
        <w:t xml:space="preserve"> </w:t>
      </w:r>
      <w:r w:rsidR="00876774">
        <w:rPr>
          <w:rFonts w:ascii="Arial" w:hAnsi="Arial" w:cs="Arial"/>
          <w:sz w:val="16"/>
          <w:szCs w:val="16"/>
        </w:rPr>
        <w:t>кладочных,</w:t>
      </w:r>
      <w:r w:rsidR="00D93D9F">
        <w:rPr>
          <w:rFonts w:ascii="Arial" w:hAnsi="Arial" w:cs="Arial"/>
          <w:sz w:val="16"/>
          <w:szCs w:val="16"/>
        </w:rPr>
        <w:t xml:space="preserve"> </w:t>
      </w:r>
      <w:r w:rsidR="00747ED3">
        <w:rPr>
          <w:rFonts w:ascii="Arial" w:hAnsi="Arial" w:cs="Arial"/>
          <w:sz w:val="16"/>
          <w:szCs w:val="16"/>
        </w:rPr>
        <w:t>мелкозернистых бетонных и</w:t>
      </w:r>
      <w:r w:rsidR="00876774">
        <w:rPr>
          <w:rFonts w:ascii="Arial" w:hAnsi="Arial" w:cs="Arial"/>
          <w:sz w:val="16"/>
          <w:szCs w:val="16"/>
        </w:rPr>
        <w:t xml:space="preserve"> </w:t>
      </w:r>
      <w:r w:rsidR="00D359CE" w:rsidRPr="00D359CE">
        <w:rPr>
          <w:rFonts w:ascii="Arial" w:hAnsi="Arial" w:cs="Arial"/>
          <w:sz w:val="16"/>
          <w:szCs w:val="16"/>
        </w:rPr>
        <w:t>малярных составов</w:t>
      </w:r>
      <w:r w:rsidR="00666E4B">
        <w:rPr>
          <w:rFonts w:ascii="Arial" w:hAnsi="Arial" w:cs="Arial"/>
          <w:sz w:val="16"/>
          <w:szCs w:val="16"/>
        </w:rPr>
        <w:t>,</w:t>
      </w:r>
      <w:r w:rsidR="00D359CE" w:rsidRPr="00D359CE">
        <w:rPr>
          <w:rFonts w:ascii="Arial" w:hAnsi="Arial" w:cs="Arial"/>
          <w:sz w:val="16"/>
          <w:szCs w:val="16"/>
        </w:rPr>
        <w:t xml:space="preserve"> огнезащитных составов, растворов для наливных полов и других аналогичных составов с содержанием твердой фазы до 7</w:t>
      </w:r>
      <w:r w:rsidR="00876774">
        <w:rPr>
          <w:rFonts w:ascii="Arial" w:hAnsi="Arial" w:cs="Arial"/>
          <w:sz w:val="16"/>
          <w:szCs w:val="16"/>
        </w:rPr>
        <w:t>5% размерами зерен фракцией до 6</w:t>
      </w:r>
      <w:r w:rsidR="00D359CE" w:rsidRPr="00D359CE">
        <w:rPr>
          <w:rFonts w:ascii="Arial" w:hAnsi="Arial" w:cs="Arial"/>
          <w:sz w:val="16"/>
          <w:szCs w:val="16"/>
        </w:rPr>
        <w:t xml:space="preserve"> мм и подвижностью не менее 7см по ГОСТ 5802.</w:t>
      </w:r>
    </w:p>
    <w:p w:rsidR="00116429" w:rsidRPr="00F27AFA" w:rsidRDefault="00D05553" w:rsidP="00F27AFA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93257D">
        <w:rPr>
          <w:rFonts w:ascii="Arial" w:hAnsi="Arial" w:cs="Arial"/>
          <w:sz w:val="16"/>
          <w:szCs w:val="16"/>
        </w:rPr>
        <w:t>Агрегат</w:t>
      </w:r>
      <w:r w:rsidR="00116429">
        <w:rPr>
          <w:rFonts w:ascii="Arial" w:hAnsi="Arial" w:cs="Arial"/>
          <w:sz w:val="16"/>
          <w:szCs w:val="16"/>
        </w:rPr>
        <w:t xml:space="preserve"> используется на объектах </w:t>
      </w:r>
      <w:r w:rsidR="00F62560">
        <w:rPr>
          <w:rFonts w:ascii="Arial" w:hAnsi="Arial" w:cs="Arial"/>
          <w:sz w:val="16"/>
          <w:szCs w:val="16"/>
        </w:rPr>
        <w:t>промышленного, гражданского и сельского строительства.</w:t>
      </w:r>
    </w:p>
    <w:p w:rsidR="00F27AFA" w:rsidRPr="00F27AFA" w:rsidRDefault="00F27AFA" w:rsidP="00F27AFA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F27AFA">
        <w:rPr>
          <w:rFonts w:ascii="Arial" w:hAnsi="Arial" w:cs="Arial"/>
          <w:sz w:val="16"/>
          <w:szCs w:val="16"/>
        </w:rPr>
        <w:t xml:space="preserve">2.2 Питание </w:t>
      </w:r>
      <w:r w:rsidR="00D05553">
        <w:rPr>
          <w:rFonts w:ascii="Arial" w:hAnsi="Arial" w:cs="Arial"/>
          <w:sz w:val="16"/>
          <w:szCs w:val="16"/>
        </w:rPr>
        <w:t>агрегата</w:t>
      </w:r>
      <w:r w:rsidRPr="00F27AFA">
        <w:rPr>
          <w:rFonts w:ascii="Arial" w:hAnsi="Arial" w:cs="Arial"/>
          <w:sz w:val="16"/>
          <w:szCs w:val="16"/>
        </w:rPr>
        <w:t xml:space="preserve"> </w:t>
      </w:r>
      <w:r w:rsidR="002D559C">
        <w:rPr>
          <w:rFonts w:ascii="Arial" w:hAnsi="Arial" w:cs="Arial"/>
          <w:sz w:val="16"/>
          <w:szCs w:val="16"/>
        </w:rPr>
        <w:t xml:space="preserve">в точке подключения </w:t>
      </w:r>
      <w:r w:rsidRPr="00F27AFA">
        <w:rPr>
          <w:rFonts w:ascii="Arial" w:hAnsi="Arial" w:cs="Arial"/>
          <w:sz w:val="16"/>
          <w:szCs w:val="16"/>
        </w:rPr>
        <w:t xml:space="preserve">осуществляется от трехфазной электрической сети переменного тока напряжением (380 ± </w:t>
      </w:r>
      <w:r w:rsidR="002D559C">
        <w:rPr>
          <w:rFonts w:ascii="Arial" w:hAnsi="Arial" w:cs="Arial"/>
          <w:sz w:val="16"/>
          <w:szCs w:val="16"/>
        </w:rPr>
        <w:t>10%</w:t>
      </w:r>
      <w:r w:rsidRPr="00F27AFA">
        <w:rPr>
          <w:rFonts w:ascii="Arial" w:hAnsi="Arial" w:cs="Arial"/>
          <w:sz w:val="16"/>
          <w:szCs w:val="16"/>
        </w:rPr>
        <w:t>) В и частотой 50 Гц с глухозаземленной нейтралью</w:t>
      </w:r>
      <w:r w:rsidR="002D559C">
        <w:rPr>
          <w:rFonts w:ascii="Arial" w:hAnsi="Arial" w:cs="Arial"/>
          <w:sz w:val="16"/>
          <w:szCs w:val="16"/>
        </w:rPr>
        <w:t xml:space="preserve"> через устройство защитного отключения с соблюдением требований ПУЭ</w:t>
      </w:r>
      <w:r w:rsidRPr="00F27AFA">
        <w:rPr>
          <w:rFonts w:ascii="Arial" w:hAnsi="Arial" w:cs="Arial"/>
          <w:sz w:val="16"/>
          <w:szCs w:val="16"/>
        </w:rPr>
        <w:t>.</w:t>
      </w:r>
    </w:p>
    <w:p w:rsidR="00F27AFA" w:rsidRPr="00F27AFA" w:rsidRDefault="00F27AFA" w:rsidP="00F27AFA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F27AFA">
        <w:rPr>
          <w:rFonts w:ascii="Arial" w:hAnsi="Arial" w:cs="Arial"/>
          <w:sz w:val="16"/>
          <w:szCs w:val="16"/>
        </w:rPr>
        <w:t>2.3 Вид климатического исполнения У, категория размещения 1 по</w:t>
      </w:r>
      <w:r w:rsidRPr="00F27AFA">
        <w:rPr>
          <w:rFonts w:ascii="Arial" w:hAnsi="Arial" w:cs="Arial"/>
          <w:sz w:val="16"/>
          <w:szCs w:val="16"/>
        </w:rPr>
        <w:br/>
        <w:t>ГОСТ 15150 – 69, при температуре окружающего воздуха от 278 до 313 К (от плюс 5 до плюс 40</w:t>
      </w:r>
      <w:r w:rsidRPr="00F27AFA">
        <w:rPr>
          <w:rFonts w:ascii="Arial" w:hAnsi="Arial" w:cs="Arial"/>
          <w:sz w:val="16"/>
          <w:szCs w:val="16"/>
        </w:rPr>
        <w:sym w:font="Symbol" w:char="F0B0"/>
      </w:r>
      <w:r w:rsidRPr="00F27AFA">
        <w:rPr>
          <w:rFonts w:ascii="Arial" w:hAnsi="Arial" w:cs="Arial"/>
          <w:sz w:val="16"/>
          <w:szCs w:val="16"/>
        </w:rPr>
        <w:t>С).</w:t>
      </w:r>
    </w:p>
    <w:p w:rsidR="00F27AFA" w:rsidRPr="00F27AFA" w:rsidRDefault="00F27AFA" w:rsidP="00F27AFA">
      <w:pPr>
        <w:ind w:firstLine="720"/>
        <w:jc w:val="both"/>
        <w:rPr>
          <w:rFonts w:ascii="Arial" w:hAnsi="Arial" w:cs="Arial"/>
          <w:sz w:val="16"/>
          <w:szCs w:val="16"/>
        </w:rPr>
      </w:pPr>
    </w:p>
    <w:p w:rsidR="00F27AFA" w:rsidRPr="00F27AFA" w:rsidRDefault="00F27AFA" w:rsidP="00F27AFA">
      <w:pPr>
        <w:ind w:firstLine="720"/>
        <w:jc w:val="both"/>
        <w:rPr>
          <w:rFonts w:ascii="Arial" w:hAnsi="Arial" w:cs="Arial"/>
          <w:b/>
          <w:sz w:val="16"/>
          <w:szCs w:val="16"/>
        </w:rPr>
      </w:pPr>
      <w:r w:rsidRPr="00F27AFA">
        <w:rPr>
          <w:rFonts w:ascii="Arial" w:hAnsi="Arial" w:cs="Arial"/>
          <w:b/>
          <w:sz w:val="16"/>
          <w:szCs w:val="16"/>
        </w:rPr>
        <w:t xml:space="preserve">Эксплуатация </w:t>
      </w:r>
      <w:r w:rsidR="00D05553" w:rsidRPr="00D05553">
        <w:rPr>
          <w:rFonts w:ascii="Arial" w:hAnsi="Arial" w:cs="Arial"/>
          <w:b/>
          <w:sz w:val="16"/>
          <w:szCs w:val="16"/>
        </w:rPr>
        <w:t>агрегата</w:t>
      </w:r>
      <w:r w:rsidRPr="00F27AFA">
        <w:rPr>
          <w:rFonts w:ascii="Arial" w:hAnsi="Arial" w:cs="Arial"/>
          <w:b/>
          <w:sz w:val="16"/>
          <w:szCs w:val="16"/>
        </w:rPr>
        <w:t xml:space="preserve"> под дождем </w:t>
      </w:r>
      <w:r w:rsidR="00AF29F9" w:rsidRPr="00AF29F9">
        <w:rPr>
          <w:rFonts w:ascii="Arial" w:hAnsi="Arial" w:cs="Arial"/>
          <w:b/>
          <w:sz w:val="16"/>
          <w:szCs w:val="16"/>
        </w:rPr>
        <w:t xml:space="preserve"> </w:t>
      </w:r>
      <w:r w:rsidRPr="00F27AFA">
        <w:rPr>
          <w:rFonts w:ascii="Arial" w:hAnsi="Arial" w:cs="Arial"/>
          <w:b/>
          <w:sz w:val="16"/>
          <w:szCs w:val="16"/>
        </w:rPr>
        <w:t xml:space="preserve">З А П Р Е Щ Е Н А </w:t>
      </w:r>
      <w:r w:rsidR="00336DC6" w:rsidRPr="00336DC6">
        <w:rPr>
          <w:rFonts w:ascii="Arial" w:hAnsi="Arial" w:cs="Arial"/>
          <w:b/>
          <w:sz w:val="16"/>
          <w:szCs w:val="16"/>
        </w:rPr>
        <w:t xml:space="preserve"> </w:t>
      </w:r>
      <w:r w:rsidRPr="00F27AFA">
        <w:rPr>
          <w:rFonts w:ascii="Arial" w:hAnsi="Arial" w:cs="Arial"/>
          <w:b/>
          <w:sz w:val="16"/>
          <w:szCs w:val="16"/>
        </w:rPr>
        <w:t>!</w:t>
      </w:r>
    </w:p>
    <w:p w:rsidR="00F27AFA" w:rsidRPr="00F27AFA" w:rsidRDefault="00F27AFA" w:rsidP="00F27AFA">
      <w:pPr>
        <w:ind w:firstLine="720"/>
        <w:jc w:val="both"/>
        <w:rPr>
          <w:rFonts w:ascii="Arial" w:hAnsi="Arial" w:cs="Arial"/>
          <w:b/>
          <w:sz w:val="16"/>
          <w:szCs w:val="16"/>
        </w:rPr>
      </w:pPr>
    </w:p>
    <w:p w:rsidR="00F27AFA" w:rsidRPr="00F27AFA" w:rsidRDefault="00F27AFA" w:rsidP="00F27AFA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F27AFA">
        <w:rPr>
          <w:rFonts w:ascii="Arial" w:hAnsi="Arial" w:cs="Arial"/>
          <w:sz w:val="16"/>
          <w:szCs w:val="16"/>
        </w:rPr>
        <w:t xml:space="preserve">2.4 </w:t>
      </w:r>
      <w:r w:rsidR="00D05553">
        <w:rPr>
          <w:rFonts w:ascii="Arial" w:hAnsi="Arial" w:cs="Arial"/>
          <w:sz w:val="16"/>
          <w:szCs w:val="16"/>
        </w:rPr>
        <w:t>Агрегат</w:t>
      </w:r>
      <w:r w:rsidRPr="00F27AFA">
        <w:rPr>
          <w:rFonts w:ascii="Arial" w:hAnsi="Arial" w:cs="Arial"/>
          <w:sz w:val="16"/>
          <w:szCs w:val="16"/>
        </w:rPr>
        <w:t xml:space="preserve"> не предназначен для эксплуатации во взрывопожароопасных зонах.</w:t>
      </w:r>
    </w:p>
    <w:p w:rsidR="004307EB" w:rsidRDefault="004307EB" w:rsidP="00F27AFA">
      <w:pPr>
        <w:jc w:val="both"/>
        <w:rPr>
          <w:rFonts w:ascii="Arial" w:hAnsi="Arial" w:cs="Arial"/>
          <w:sz w:val="16"/>
          <w:szCs w:val="16"/>
        </w:rPr>
      </w:pPr>
    </w:p>
    <w:p w:rsidR="002D559C" w:rsidRDefault="002D559C" w:rsidP="00F27AFA">
      <w:pPr>
        <w:jc w:val="both"/>
        <w:rPr>
          <w:rFonts w:ascii="Arial" w:hAnsi="Arial" w:cs="Arial"/>
          <w:sz w:val="16"/>
          <w:szCs w:val="16"/>
        </w:rPr>
      </w:pPr>
    </w:p>
    <w:p w:rsidR="00377341" w:rsidRDefault="00377341" w:rsidP="00F27AFA">
      <w:pPr>
        <w:jc w:val="both"/>
        <w:rPr>
          <w:rFonts w:ascii="Arial" w:hAnsi="Arial" w:cs="Arial"/>
          <w:sz w:val="16"/>
          <w:szCs w:val="16"/>
        </w:rPr>
      </w:pPr>
    </w:p>
    <w:p w:rsidR="004307EB" w:rsidRPr="00FF572A" w:rsidRDefault="004307EB" w:rsidP="00F27AFA">
      <w:pPr>
        <w:jc w:val="both"/>
        <w:rPr>
          <w:rFonts w:ascii="Arial" w:hAnsi="Arial" w:cs="Arial"/>
          <w:szCs w:val="24"/>
        </w:rPr>
      </w:pPr>
    </w:p>
    <w:p w:rsidR="002166D9" w:rsidRPr="00610D1A" w:rsidRDefault="002166D9" w:rsidP="002166D9">
      <w:pPr>
        <w:jc w:val="center"/>
        <w:rPr>
          <w:rFonts w:ascii="Arial Black" w:hAnsi="Arial Black" w:cs="Arial"/>
          <w:sz w:val="20"/>
        </w:rPr>
      </w:pPr>
      <w:r w:rsidRPr="00610D1A">
        <w:rPr>
          <w:rFonts w:ascii="Arial Black" w:hAnsi="Arial Black" w:cs="Arial"/>
          <w:sz w:val="20"/>
        </w:rPr>
        <w:t>- 2 -</w:t>
      </w:r>
    </w:p>
    <w:p w:rsidR="00586AE5" w:rsidRDefault="00586AE5" w:rsidP="00586AE5">
      <w:pPr>
        <w:ind w:firstLine="720"/>
        <w:rPr>
          <w:rFonts w:ascii="Arial" w:hAnsi="Arial" w:cs="Arial"/>
          <w:sz w:val="16"/>
          <w:szCs w:val="16"/>
        </w:rPr>
      </w:pPr>
    </w:p>
    <w:p w:rsidR="00586AE5" w:rsidRPr="00F27AFA" w:rsidRDefault="00586AE5" w:rsidP="00586AE5">
      <w:pPr>
        <w:ind w:firstLine="720"/>
        <w:rPr>
          <w:rFonts w:ascii="Arial" w:hAnsi="Arial" w:cs="Arial"/>
          <w:sz w:val="16"/>
          <w:szCs w:val="16"/>
        </w:rPr>
      </w:pPr>
      <w:r w:rsidRPr="00F27AFA">
        <w:rPr>
          <w:rFonts w:ascii="Arial" w:hAnsi="Arial" w:cs="Arial"/>
          <w:sz w:val="16"/>
          <w:szCs w:val="16"/>
        </w:rPr>
        <w:t>3  ОСНОВНЫЕ  ТЕХНИЧЕСКИЕ  ДАННЫЕ</w:t>
      </w:r>
    </w:p>
    <w:p w:rsidR="00586AE5" w:rsidRPr="00F27AFA" w:rsidRDefault="00586AE5" w:rsidP="00586AE5">
      <w:pPr>
        <w:rPr>
          <w:rFonts w:ascii="Arial" w:hAnsi="Arial" w:cs="Arial"/>
          <w:sz w:val="16"/>
          <w:szCs w:val="16"/>
        </w:rPr>
      </w:pPr>
    </w:p>
    <w:p w:rsidR="00586AE5" w:rsidRPr="00F27AFA" w:rsidRDefault="00586AE5" w:rsidP="00586AE5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F27AFA">
        <w:rPr>
          <w:rFonts w:ascii="Arial" w:hAnsi="Arial" w:cs="Arial"/>
          <w:sz w:val="16"/>
          <w:szCs w:val="16"/>
        </w:rPr>
        <w:t xml:space="preserve">3.1 Основные технические данные </w:t>
      </w:r>
      <w:r w:rsidR="00D05553">
        <w:rPr>
          <w:rFonts w:ascii="Arial" w:hAnsi="Arial" w:cs="Arial"/>
          <w:sz w:val="16"/>
          <w:szCs w:val="16"/>
        </w:rPr>
        <w:t>агрегата</w:t>
      </w:r>
      <w:r w:rsidRPr="00F27AFA">
        <w:rPr>
          <w:rFonts w:ascii="Arial" w:hAnsi="Arial" w:cs="Arial"/>
          <w:sz w:val="16"/>
          <w:szCs w:val="16"/>
        </w:rPr>
        <w:t xml:space="preserve"> приведены в таблице 1.</w:t>
      </w:r>
    </w:p>
    <w:p w:rsidR="00586AE5" w:rsidRPr="00F27AFA" w:rsidRDefault="00586AE5" w:rsidP="00586AE5">
      <w:pPr>
        <w:rPr>
          <w:rFonts w:ascii="Arial" w:hAnsi="Arial" w:cs="Arial"/>
          <w:sz w:val="16"/>
          <w:szCs w:val="16"/>
        </w:rPr>
      </w:pPr>
    </w:p>
    <w:p w:rsidR="00586AE5" w:rsidRDefault="00586AE5" w:rsidP="00586AE5">
      <w:pPr>
        <w:rPr>
          <w:rFonts w:ascii="Arial" w:hAnsi="Arial" w:cs="Arial"/>
          <w:b/>
          <w:sz w:val="16"/>
          <w:szCs w:val="16"/>
        </w:rPr>
      </w:pPr>
      <w:r w:rsidRPr="00A232C6">
        <w:rPr>
          <w:rFonts w:ascii="Arial" w:hAnsi="Arial" w:cs="Arial"/>
          <w:b/>
          <w:sz w:val="16"/>
          <w:szCs w:val="16"/>
        </w:rPr>
        <w:t xml:space="preserve">  Таблица 1</w:t>
      </w:r>
    </w:p>
    <w:p w:rsidR="00586AE5" w:rsidRPr="00A232C6" w:rsidRDefault="00586AE5" w:rsidP="00586AE5">
      <w:pPr>
        <w:rPr>
          <w:rFonts w:ascii="Arial" w:hAnsi="Arial" w:cs="Arial"/>
          <w:b/>
          <w:sz w:val="16"/>
          <w:szCs w:val="16"/>
        </w:rPr>
      </w:pPr>
    </w:p>
    <w:tbl>
      <w:tblPr>
        <w:tblW w:w="6158" w:type="dxa"/>
        <w:tblInd w:w="250" w:type="dxa"/>
        <w:tblLayout w:type="fixed"/>
        <w:tblLook w:val="0000"/>
      </w:tblPr>
      <w:tblGrid>
        <w:gridCol w:w="4111"/>
        <w:gridCol w:w="2047"/>
      </w:tblGrid>
      <w:tr w:rsidR="00586AE5" w:rsidRPr="00F27AFA" w:rsidTr="00406CE5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6AE5" w:rsidRPr="00F27AFA" w:rsidRDefault="00586AE5" w:rsidP="00586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AFA">
              <w:rPr>
                <w:rFonts w:ascii="Arial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04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586AE5" w:rsidRPr="00F27AFA" w:rsidRDefault="00586AE5" w:rsidP="00586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AFA">
              <w:rPr>
                <w:rFonts w:ascii="Arial" w:hAnsi="Arial" w:cs="Arial"/>
                <w:sz w:val="16"/>
                <w:szCs w:val="16"/>
              </w:rPr>
              <w:t>Значение показателя</w:t>
            </w:r>
          </w:p>
        </w:tc>
      </w:tr>
      <w:tr w:rsidR="009C1D44" w:rsidRPr="00F27AFA" w:rsidTr="00747ED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1D44" w:rsidRPr="00F27AFA" w:rsidRDefault="009C1D44" w:rsidP="00586AE5">
            <w:pPr>
              <w:rPr>
                <w:rFonts w:ascii="Arial" w:hAnsi="Arial" w:cs="Arial"/>
                <w:sz w:val="16"/>
                <w:szCs w:val="16"/>
              </w:rPr>
            </w:pPr>
            <w:r w:rsidRPr="00F27AFA">
              <w:rPr>
                <w:rFonts w:ascii="Arial" w:hAnsi="Arial" w:cs="Arial"/>
                <w:sz w:val="16"/>
                <w:szCs w:val="16"/>
              </w:rPr>
              <w:t>Производительность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F27AFA">
              <w:rPr>
                <w:rFonts w:ascii="Arial" w:hAnsi="Arial" w:cs="Arial"/>
                <w:sz w:val="16"/>
                <w:szCs w:val="16"/>
              </w:rPr>
              <w:t>, м</w:t>
            </w:r>
            <w:r>
              <w:rPr>
                <w:rFonts w:ascii="Arial" w:hAnsi="Arial" w:cs="Arial"/>
                <w:sz w:val="16"/>
                <w:szCs w:val="16"/>
              </w:rPr>
              <w:t xml:space="preserve">³/ч, </w:t>
            </w:r>
            <w:r w:rsidR="00747ED3">
              <w:rPr>
                <w:rFonts w:ascii="Arial" w:hAnsi="Arial" w:cs="Arial"/>
                <w:sz w:val="16"/>
                <w:szCs w:val="16"/>
              </w:rPr>
              <w:t>мах*</w:t>
            </w:r>
          </w:p>
          <w:p w:rsidR="009C1D44" w:rsidRPr="00F27AFA" w:rsidRDefault="009C1D44" w:rsidP="00586A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</w:t>
            </w:r>
          </w:p>
        </w:tc>
        <w:tc>
          <w:tcPr>
            <w:tcW w:w="2047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9C1D44" w:rsidRDefault="00747ED3" w:rsidP="00586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  <w:p w:rsidR="009C1D44" w:rsidRPr="00F27AFA" w:rsidRDefault="009C1D44" w:rsidP="008941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6AE5" w:rsidRPr="00F27AFA" w:rsidTr="00406CE5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86AE5" w:rsidRPr="00F27AFA" w:rsidRDefault="00F62560" w:rsidP="00586A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Давление подачи, МПа (кгс/см²)</w:t>
            </w:r>
            <w:r w:rsidR="00747ED3">
              <w:rPr>
                <w:rFonts w:ascii="Arial" w:hAnsi="Arial" w:cs="Arial"/>
                <w:sz w:val="16"/>
                <w:szCs w:val="16"/>
              </w:rPr>
              <w:t>, мах*</w:t>
            </w:r>
          </w:p>
        </w:tc>
        <w:tc>
          <w:tcPr>
            <w:tcW w:w="204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586AE5" w:rsidRPr="00F27AFA" w:rsidRDefault="009C1D44" w:rsidP="00586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 (3</w:t>
            </w:r>
            <w:r w:rsidR="00F62560">
              <w:rPr>
                <w:rFonts w:ascii="Arial" w:hAnsi="Arial" w:cs="Arial"/>
                <w:sz w:val="16"/>
                <w:szCs w:val="16"/>
              </w:rPr>
              <w:t>0)</w:t>
            </w:r>
          </w:p>
        </w:tc>
      </w:tr>
      <w:tr w:rsidR="001A0528" w:rsidRPr="00F27AFA" w:rsidTr="003D75F3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A0528" w:rsidRPr="00F27AFA" w:rsidRDefault="001A0528" w:rsidP="003D75F3">
            <w:pPr>
              <w:rPr>
                <w:rFonts w:ascii="Arial" w:hAnsi="Arial" w:cs="Arial"/>
                <w:sz w:val="16"/>
                <w:szCs w:val="16"/>
              </w:rPr>
            </w:pPr>
            <w:r w:rsidRPr="00F27AFA">
              <w:rPr>
                <w:rFonts w:ascii="Arial" w:hAnsi="Arial" w:cs="Arial"/>
                <w:sz w:val="16"/>
                <w:szCs w:val="16"/>
              </w:rPr>
              <w:t xml:space="preserve">Частота вращения </w:t>
            </w:r>
            <w:r>
              <w:rPr>
                <w:rFonts w:ascii="Arial" w:hAnsi="Arial" w:cs="Arial"/>
                <w:sz w:val="16"/>
                <w:szCs w:val="16"/>
              </w:rPr>
              <w:t>винта</w:t>
            </w:r>
            <w:r w:rsidRPr="00F27AF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насоса</w:t>
            </w:r>
            <w:r w:rsidRPr="00F27AFA">
              <w:rPr>
                <w:rFonts w:ascii="Arial" w:hAnsi="Arial" w:cs="Arial"/>
                <w:sz w:val="16"/>
                <w:szCs w:val="16"/>
              </w:rPr>
              <w:t xml:space="preserve">, об/мин </w:t>
            </w:r>
            <w:r w:rsidR="00224E5C">
              <w:rPr>
                <w:rFonts w:ascii="Arial" w:hAnsi="Arial" w:cs="Arial"/>
                <w:sz w:val="16"/>
                <w:szCs w:val="16"/>
              </w:rPr>
              <w:t>, не менее</w:t>
            </w:r>
            <w:r w:rsidRPr="00F27AF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04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A0528" w:rsidRPr="00F27AFA" w:rsidRDefault="004B3149" w:rsidP="00005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E60840" w:rsidRPr="00F27AFA" w:rsidTr="003D75F3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60840" w:rsidRDefault="00E60840" w:rsidP="003D75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Дальность подачи материала</w:t>
            </w:r>
            <w:r w:rsidR="00EC5422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>, м, не менее:</w:t>
            </w:r>
          </w:p>
          <w:p w:rsidR="00E60840" w:rsidRDefault="00EC5422" w:rsidP="003D75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по горизонтали</w:t>
            </w:r>
          </w:p>
          <w:p w:rsidR="00EC5422" w:rsidRPr="00F27AFA" w:rsidRDefault="00EC5422" w:rsidP="00EC54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по вертикали</w:t>
            </w:r>
          </w:p>
        </w:tc>
        <w:tc>
          <w:tcPr>
            <w:tcW w:w="204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E60840" w:rsidRDefault="00E60840" w:rsidP="00005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5422" w:rsidRDefault="00EC5422" w:rsidP="00005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  <w:p w:rsidR="00EC5422" w:rsidRDefault="00EC5422" w:rsidP="00005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895D04" w:rsidRPr="00F27AFA" w:rsidTr="00406CE5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5D04" w:rsidRPr="00895D04" w:rsidRDefault="001A0528" w:rsidP="00895D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Тип винтовой пары</w:t>
            </w:r>
          </w:p>
        </w:tc>
        <w:tc>
          <w:tcPr>
            <w:tcW w:w="204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895D04" w:rsidRPr="00895D04" w:rsidRDefault="006C558F" w:rsidP="005745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</w:t>
            </w:r>
            <w:r w:rsidR="004B3149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895D04" w:rsidRPr="00F27AFA" w:rsidTr="007513B1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A0528" w:rsidRDefault="00895D04" w:rsidP="00D055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Установленная</w:t>
            </w:r>
            <w:r w:rsidRPr="00F27AFA">
              <w:rPr>
                <w:rFonts w:ascii="Arial" w:hAnsi="Arial" w:cs="Arial"/>
                <w:sz w:val="16"/>
                <w:szCs w:val="16"/>
              </w:rPr>
              <w:t xml:space="preserve"> мощность, кВт</w:t>
            </w:r>
            <w:r w:rsidR="001A0528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1A0528" w:rsidRDefault="001A0528" w:rsidP="00D055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насос</w:t>
            </w:r>
          </w:p>
          <w:p w:rsidR="00895D04" w:rsidRPr="00F27AFA" w:rsidRDefault="001A0528" w:rsidP="00D055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вибросито</w:t>
            </w:r>
            <w:r w:rsidR="00895D04" w:rsidRPr="00F27AF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04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513B1" w:rsidRDefault="007513B1" w:rsidP="007513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5D04" w:rsidRDefault="004B3149" w:rsidP="007513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895D04">
              <w:rPr>
                <w:rFonts w:ascii="Arial" w:hAnsi="Arial" w:cs="Arial"/>
                <w:sz w:val="16"/>
                <w:szCs w:val="16"/>
              </w:rPr>
              <w:t>,5</w:t>
            </w:r>
          </w:p>
          <w:p w:rsidR="001A0528" w:rsidRPr="00F27AFA" w:rsidRDefault="001A0528" w:rsidP="007513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</w:t>
            </w:r>
          </w:p>
        </w:tc>
      </w:tr>
      <w:tr w:rsidR="00895D04" w:rsidRPr="00F27AFA" w:rsidTr="00406CE5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</w:tcPr>
          <w:p w:rsidR="00895D04" w:rsidRPr="00F27AFA" w:rsidRDefault="00895D04" w:rsidP="00586AE5">
            <w:pPr>
              <w:rPr>
                <w:rFonts w:ascii="Arial" w:hAnsi="Arial" w:cs="Arial"/>
                <w:sz w:val="16"/>
                <w:szCs w:val="16"/>
              </w:rPr>
            </w:pPr>
            <w:r w:rsidRPr="00F27AFA">
              <w:rPr>
                <w:rFonts w:ascii="Arial" w:hAnsi="Arial" w:cs="Arial"/>
                <w:sz w:val="16"/>
                <w:szCs w:val="16"/>
              </w:rPr>
              <w:t>Габаритные размеры, мм</w:t>
            </w:r>
            <w:r>
              <w:rPr>
                <w:rFonts w:ascii="Arial" w:hAnsi="Arial" w:cs="Arial"/>
                <w:sz w:val="16"/>
                <w:szCs w:val="16"/>
              </w:rPr>
              <w:t>, не более</w:t>
            </w:r>
            <w:r w:rsidRPr="00F27AFA"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  <w:p w:rsidR="00895D04" w:rsidRPr="00F27AFA" w:rsidRDefault="00895D04" w:rsidP="00586AE5">
            <w:pPr>
              <w:rPr>
                <w:rFonts w:ascii="Arial" w:hAnsi="Arial" w:cs="Arial"/>
                <w:sz w:val="16"/>
                <w:szCs w:val="16"/>
              </w:rPr>
            </w:pPr>
            <w:r w:rsidRPr="00F27AFA">
              <w:rPr>
                <w:rFonts w:ascii="Arial" w:hAnsi="Arial" w:cs="Arial"/>
                <w:sz w:val="16"/>
                <w:szCs w:val="16"/>
              </w:rPr>
              <w:t xml:space="preserve">  -  длина</w:t>
            </w:r>
          </w:p>
          <w:p w:rsidR="00895D04" w:rsidRPr="00F27AFA" w:rsidRDefault="00895D04" w:rsidP="00586AE5">
            <w:pPr>
              <w:rPr>
                <w:rFonts w:ascii="Arial" w:hAnsi="Arial" w:cs="Arial"/>
                <w:sz w:val="16"/>
                <w:szCs w:val="16"/>
              </w:rPr>
            </w:pPr>
            <w:r w:rsidRPr="00F27AFA">
              <w:rPr>
                <w:rFonts w:ascii="Arial" w:hAnsi="Arial" w:cs="Arial"/>
                <w:sz w:val="16"/>
                <w:szCs w:val="16"/>
              </w:rPr>
              <w:t xml:space="preserve">  -  ширина</w:t>
            </w:r>
            <w:r w:rsidR="006075EA">
              <w:rPr>
                <w:rFonts w:ascii="Arial" w:hAnsi="Arial" w:cs="Arial"/>
                <w:sz w:val="16"/>
                <w:szCs w:val="16"/>
              </w:rPr>
              <w:t xml:space="preserve"> (без вибросита)</w:t>
            </w:r>
          </w:p>
          <w:p w:rsidR="00895D04" w:rsidRPr="00F27AFA" w:rsidRDefault="00895D04" w:rsidP="00586AE5">
            <w:pPr>
              <w:rPr>
                <w:rFonts w:ascii="Arial" w:hAnsi="Arial" w:cs="Arial"/>
                <w:sz w:val="16"/>
                <w:szCs w:val="16"/>
              </w:rPr>
            </w:pPr>
            <w:r w:rsidRPr="00F27AFA">
              <w:rPr>
                <w:rFonts w:ascii="Arial" w:hAnsi="Arial" w:cs="Arial"/>
                <w:sz w:val="16"/>
                <w:szCs w:val="16"/>
              </w:rPr>
              <w:t xml:space="preserve">  -  высота</w:t>
            </w:r>
            <w:r w:rsidR="006075EA">
              <w:rPr>
                <w:rFonts w:ascii="Arial" w:hAnsi="Arial" w:cs="Arial"/>
                <w:sz w:val="16"/>
                <w:szCs w:val="16"/>
              </w:rPr>
              <w:t xml:space="preserve"> (без вибросита)</w:t>
            </w:r>
          </w:p>
        </w:tc>
        <w:tc>
          <w:tcPr>
            <w:tcW w:w="2047" w:type="dxa"/>
            <w:tcBorders>
              <w:left w:val="nil"/>
              <w:right w:val="single" w:sz="12" w:space="0" w:color="auto"/>
            </w:tcBorders>
          </w:tcPr>
          <w:p w:rsidR="00895D04" w:rsidRPr="00F27AFA" w:rsidRDefault="00895D04" w:rsidP="00586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5D04" w:rsidRPr="00F27AFA" w:rsidRDefault="006075EA" w:rsidP="00586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506F59">
              <w:rPr>
                <w:rFonts w:ascii="Arial" w:hAnsi="Arial" w:cs="Arial"/>
                <w:sz w:val="16"/>
                <w:szCs w:val="16"/>
              </w:rPr>
              <w:t>400</w:t>
            </w:r>
          </w:p>
          <w:p w:rsidR="00895D04" w:rsidRPr="00F27AFA" w:rsidRDefault="00895D04" w:rsidP="00586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AF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075EA">
              <w:rPr>
                <w:rFonts w:ascii="Arial" w:hAnsi="Arial" w:cs="Arial"/>
                <w:sz w:val="16"/>
                <w:szCs w:val="16"/>
              </w:rPr>
              <w:t>1050 (8</w:t>
            </w:r>
            <w:r w:rsidR="00506F59">
              <w:rPr>
                <w:rFonts w:ascii="Arial" w:hAnsi="Arial" w:cs="Arial"/>
                <w:sz w:val="16"/>
                <w:szCs w:val="16"/>
              </w:rPr>
              <w:t>70</w:t>
            </w:r>
            <w:r w:rsidR="006075EA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895D04" w:rsidRPr="00F27AFA" w:rsidRDefault="008E7D30" w:rsidP="00506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075EA">
              <w:rPr>
                <w:rFonts w:ascii="Arial" w:hAnsi="Arial" w:cs="Arial"/>
                <w:sz w:val="16"/>
                <w:szCs w:val="16"/>
              </w:rPr>
              <w:t>9</w:t>
            </w:r>
            <w:r w:rsidR="00506F59">
              <w:rPr>
                <w:rFonts w:ascii="Arial" w:hAnsi="Arial" w:cs="Arial"/>
                <w:sz w:val="16"/>
                <w:szCs w:val="16"/>
              </w:rPr>
              <w:t>60(780</w:t>
            </w:r>
            <w:r w:rsidR="006075EA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895D04" w:rsidRPr="00F27AFA" w:rsidTr="00406CE5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5D04" w:rsidRPr="00F27AFA" w:rsidRDefault="00895D04" w:rsidP="00586AE5">
            <w:pPr>
              <w:rPr>
                <w:rFonts w:ascii="Arial" w:hAnsi="Arial" w:cs="Arial"/>
                <w:sz w:val="16"/>
                <w:szCs w:val="16"/>
              </w:rPr>
            </w:pPr>
            <w:r w:rsidRPr="00F27AFA">
              <w:rPr>
                <w:rFonts w:ascii="Arial" w:hAnsi="Arial" w:cs="Arial"/>
                <w:sz w:val="16"/>
                <w:szCs w:val="16"/>
              </w:rPr>
              <w:t>Масса, кг, не более</w:t>
            </w:r>
          </w:p>
        </w:tc>
        <w:tc>
          <w:tcPr>
            <w:tcW w:w="204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95D04" w:rsidRPr="00F27AFA" w:rsidRDefault="00506F59" w:rsidP="00BF06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410</w:t>
            </w:r>
          </w:p>
        </w:tc>
      </w:tr>
    </w:tbl>
    <w:p w:rsidR="00586AE5" w:rsidRDefault="00586AE5" w:rsidP="00586AE5">
      <w:pPr>
        <w:jc w:val="both"/>
        <w:rPr>
          <w:rFonts w:ascii="Arial" w:hAnsi="Arial" w:cs="Arial"/>
          <w:sz w:val="16"/>
          <w:szCs w:val="16"/>
        </w:rPr>
      </w:pPr>
      <w:r w:rsidRPr="00F27AFA">
        <w:rPr>
          <w:rFonts w:ascii="Arial" w:hAnsi="Arial" w:cs="Arial"/>
          <w:sz w:val="16"/>
          <w:szCs w:val="16"/>
          <w:lang w:val="en-US"/>
        </w:rPr>
        <w:tab/>
      </w:r>
      <w:r w:rsidR="003D75F3">
        <w:rPr>
          <w:rFonts w:ascii="Arial" w:hAnsi="Arial" w:cs="Arial"/>
          <w:sz w:val="16"/>
          <w:szCs w:val="16"/>
        </w:rPr>
        <w:t xml:space="preserve">          * в зависимости от используемых материалов</w:t>
      </w:r>
    </w:p>
    <w:p w:rsidR="003D75F3" w:rsidRPr="003D75F3" w:rsidRDefault="003D75F3" w:rsidP="00586AE5">
      <w:pPr>
        <w:jc w:val="both"/>
        <w:rPr>
          <w:rFonts w:ascii="Arial" w:hAnsi="Arial" w:cs="Arial"/>
          <w:sz w:val="16"/>
          <w:szCs w:val="16"/>
        </w:rPr>
      </w:pPr>
    </w:p>
    <w:p w:rsidR="00586AE5" w:rsidRPr="00F27AFA" w:rsidRDefault="00586AE5" w:rsidP="00586AE5">
      <w:pPr>
        <w:jc w:val="both"/>
        <w:rPr>
          <w:rFonts w:ascii="Arial" w:hAnsi="Arial" w:cs="Arial"/>
          <w:sz w:val="16"/>
          <w:szCs w:val="16"/>
        </w:rPr>
      </w:pPr>
      <w:r w:rsidRPr="00F27AFA">
        <w:rPr>
          <w:rFonts w:ascii="Arial" w:hAnsi="Arial" w:cs="Arial"/>
          <w:sz w:val="16"/>
          <w:szCs w:val="16"/>
        </w:rPr>
        <w:tab/>
        <w:t>3.</w:t>
      </w:r>
      <w:r>
        <w:rPr>
          <w:rFonts w:ascii="Arial" w:hAnsi="Arial" w:cs="Arial"/>
          <w:sz w:val="16"/>
          <w:szCs w:val="16"/>
        </w:rPr>
        <w:t>2</w:t>
      </w:r>
      <w:r w:rsidRPr="00F27AFA">
        <w:rPr>
          <w:rFonts w:ascii="Arial" w:hAnsi="Arial" w:cs="Arial"/>
          <w:sz w:val="16"/>
          <w:szCs w:val="16"/>
        </w:rPr>
        <w:t xml:space="preserve"> Характеристика </w:t>
      </w:r>
      <w:r w:rsidR="00E05980">
        <w:rPr>
          <w:rFonts w:ascii="Arial" w:hAnsi="Arial" w:cs="Arial"/>
          <w:sz w:val="16"/>
          <w:szCs w:val="16"/>
        </w:rPr>
        <w:t>зубчатых передач</w:t>
      </w:r>
      <w:r w:rsidRPr="00F27AFA">
        <w:rPr>
          <w:rFonts w:ascii="Arial" w:hAnsi="Arial" w:cs="Arial"/>
          <w:sz w:val="16"/>
          <w:szCs w:val="16"/>
        </w:rPr>
        <w:t xml:space="preserve"> приведена в таблице </w:t>
      </w:r>
      <w:r>
        <w:rPr>
          <w:rFonts w:ascii="Arial" w:hAnsi="Arial" w:cs="Arial"/>
          <w:sz w:val="16"/>
          <w:szCs w:val="16"/>
        </w:rPr>
        <w:t>2</w:t>
      </w:r>
      <w:r w:rsidRPr="00F27AFA">
        <w:rPr>
          <w:rFonts w:ascii="Arial" w:hAnsi="Arial" w:cs="Arial"/>
          <w:sz w:val="16"/>
          <w:szCs w:val="16"/>
        </w:rPr>
        <w:t>.</w:t>
      </w:r>
    </w:p>
    <w:p w:rsidR="00586AE5" w:rsidRDefault="00586AE5" w:rsidP="00586AE5">
      <w:pPr>
        <w:jc w:val="both"/>
        <w:rPr>
          <w:rFonts w:ascii="Arial" w:hAnsi="Arial" w:cs="Arial"/>
          <w:b/>
          <w:sz w:val="16"/>
          <w:szCs w:val="16"/>
        </w:rPr>
      </w:pPr>
      <w:r w:rsidRPr="00A232C6">
        <w:rPr>
          <w:rFonts w:ascii="Arial" w:hAnsi="Arial" w:cs="Arial"/>
          <w:b/>
          <w:sz w:val="16"/>
          <w:szCs w:val="16"/>
        </w:rPr>
        <w:t xml:space="preserve">  </w:t>
      </w:r>
    </w:p>
    <w:p w:rsidR="00586AE5" w:rsidRDefault="00586AE5" w:rsidP="00586AE5">
      <w:pPr>
        <w:jc w:val="both"/>
        <w:rPr>
          <w:rFonts w:ascii="Arial" w:hAnsi="Arial" w:cs="Arial"/>
          <w:b/>
          <w:sz w:val="16"/>
          <w:szCs w:val="16"/>
        </w:rPr>
      </w:pPr>
      <w:r w:rsidRPr="00A232C6">
        <w:rPr>
          <w:rFonts w:ascii="Arial" w:hAnsi="Arial" w:cs="Arial"/>
          <w:b/>
          <w:sz w:val="16"/>
          <w:szCs w:val="16"/>
        </w:rPr>
        <w:t xml:space="preserve">Таблица </w:t>
      </w:r>
      <w:r>
        <w:rPr>
          <w:rFonts w:ascii="Arial" w:hAnsi="Arial" w:cs="Arial"/>
          <w:b/>
          <w:sz w:val="16"/>
          <w:szCs w:val="16"/>
        </w:rPr>
        <w:t>2</w:t>
      </w:r>
    </w:p>
    <w:p w:rsidR="00586AE5" w:rsidRPr="00A232C6" w:rsidRDefault="00586AE5" w:rsidP="00586AE5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5622" w:type="dxa"/>
        <w:jc w:val="center"/>
        <w:tblInd w:w="-4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1588"/>
        <w:gridCol w:w="1414"/>
        <w:gridCol w:w="746"/>
        <w:gridCol w:w="720"/>
        <w:gridCol w:w="1154"/>
      </w:tblGrid>
      <w:tr w:rsidR="00DB524C" w:rsidRPr="00F27A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88" w:type="dxa"/>
          </w:tcPr>
          <w:p w:rsidR="00DB524C" w:rsidRPr="00F27AFA" w:rsidRDefault="00DB524C" w:rsidP="00586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Обозначение</w:t>
            </w:r>
          </w:p>
        </w:tc>
        <w:tc>
          <w:tcPr>
            <w:tcW w:w="1414" w:type="dxa"/>
          </w:tcPr>
          <w:p w:rsidR="00DB524C" w:rsidRPr="00F27AFA" w:rsidRDefault="00DB524C" w:rsidP="00586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746" w:type="dxa"/>
          </w:tcPr>
          <w:p w:rsidR="00DB524C" w:rsidRDefault="00F21CF9" w:rsidP="00586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Модуль,</w:t>
            </w:r>
          </w:p>
          <w:p w:rsidR="00F21CF9" w:rsidRDefault="00F21CF9" w:rsidP="00586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мм</w:t>
            </w:r>
          </w:p>
        </w:tc>
        <w:tc>
          <w:tcPr>
            <w:tcW w:w="720" w:type="dxa"/>
          </w:tcPr>
          <w:p w:rsidR="00DB524C" w:rsidRPr="00F27AFA" w:rsidRDefault="00F21CF9" w:rsidP="00586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Число</w:t>
            </w:r>
          </w:p>
          <w:p w:rsidR="00DB524C" w:rsidRPr="00F27AFA" w:rsidRDefault="00F21CF9" w:rsidP="00586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зубьев</w:t>
            </w:r>
          </w:p>
        </w:tc>
        <w:tc>
          <w:tcPr>
            <w:tcW w:w="1154" w:type="dxa"/>
          </w:tcPr>
          <w:p w:rsidR="00DB524C" w:rsidRPr="00F27AFA" w:rsidRDefault="00F21CF9" w:rsidP="00586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Материал</w:t>
            </w:r>
          </w:p>
        </w:tc>
      </w:tr>
      <w:tr w:rsidR="00DB524C" w:rsidRPr="00F27A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88" w:type="dxa"/>
            <w:tcBorders>
              <w:bottom w:val="nil"/>
            </w:tcBorders>
          </w:tcPr>
          <w:p w:rsidR="00DB524C" w:rsidRPr="00F27AFA" w:rsidRDefault="00CA4948" w:rsidP="00F21C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СО-362</w:t>
            </w:r>
            <w:r w:rsidR="00F21CF9">
              <w:rPr>
                <w:rFonts w:ascii="Arial" w:hAnsi="Arial" w:cs="Arial"/>
                <w:sz w:val="16"/>
                <w:szCs w:val="16"/>
              </w:rPr>
              <w:t>.03.00.006</w:t>
            </w:r>
          </w:p>
        </w:tc>
        <w:tc>
          <w:tcPr>
            <w:tcW w:w="1414" w:type="dxa"/>
            <w:tcBorders>
              <w:bottom w:val="nil"/>
            </w:tcBorders>
          </w:tcPr>
          <w:p w:rsidR="00DB524C" w:rsidRPr="00F27AFA" w:rsidRDefault="00F21CF9" w:rsidP="00F21C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Вал-шестерня</w:t>
            </w:r>
          </w:p>
        </w:tc>
        <w:tc>
          <w:tcPr>
            <w:tcW w:w="746" w:type="dxa"/>
            <w:tcBorders>
              <w:bottom w:val="nil"/>
            </w:tcBorders>
          </w:tcPr>
          <w:p w:rsidR="00DB524C" w:rsidRPr="00F27AFA" w:rsidRDefault="00013288" w:rsidP="00586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F21CF9">
              <w:rPr>
                <w:rFonts w:ascii="Arial" w:hAnsi="Arial" w:cs="Arial"/>
                <w:sz w:val="16"/>
                <w:szCs w:val="16"/>
              </w:rPr>
              <w:t>,5</w:t>
            </w:r>
          </w:p>
        </w:tc>
        <w:tc>
          <w:tcPr>
            <w:tcW w:w="720" w:type="dxa"/>
            <w:tcBorders>
              <w:bottom w:val="nil"/>
            </w:tcBorders>
          </w:tcPr>
          <w:p w:rsidR="00DB524C" w:rsidRPr="00F27AFA" w:rsidRDefault="00CA4948" w:rsidP="00586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154" w:type="dxa"/>
            <w:tcBorders>
              <w:bottom w:val="nil"/>
            </w:tcBorders>
          </w:tcPr>
          <w:p w:rsidR="00DB524C" w:rsidRPr="00F27AFA" w:rsidRDefault="00F21CF9" w:rsidP="00F21C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Сталь 40Х</w:t>
            </w:r>
          </w:p>
        </w:tc>
      </w:tr>
      <w:tr w:rsidR="00DB524C" w:rsidRPr="00F27A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B524C" w:rsidRPr="00F27AFA" w:rsidRDefault="00CA4948" w:rsidP="00F21C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СО-362</w:t>
            </w:r>
            <w:r w:rsidR="00F21CF9">
              <w:rPr>
                <w:rFonts w:ascii="Arial" w:hAnsi="Arial" w:cs="Arial"/>
                <w:sz w:val="16"/>
                <w:szCs w:val="16"/>
              </w:rPr>
              <w:t>.03.00.007</w:t>
            </w:r>
          </w:p>
        </w:tc>
        <w:tc>
          <w:tcPr>
            <w:tcW w:w="141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B524C" w:rsidRPr="00F27AFA" w:rsidRDefault="00F21CF9" w:rsidP="00F21C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Колесо зубчатое</w:t>
            </w:r>
          </w:p>
        </w:tc>
        <w:tc>
          <w:tcPr>
            <w:tcW w:w="7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B524C" w:rsidRPr="00F27AFA" w:rsidRDefault="00013288" w:rsidP="00586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F21CF9">
              <w:rPr>
                <w:rFonts w:ascii="Arial" w:hAnsi="Arial" w:cs="Arial"/>
                <w:sz w:val="16"/>
                <w:szCs w:val="16"/>
              </w:rPr>
              <w:t>,5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B524C" w:rsidRPr="00F27AFA" w:rsidRDefault="00CA4948" w:rsidP="00586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15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B524C" w:rsidRPr="00F27AFA" w:rsidRDefault="00F21CF9" w:rsidP="00F21C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Сталь 40Х</w:t>
            </w:r>
          </w:p>
        </w:tc>
      </w:tr>
      <w:tr w:rsidR="00F21CF9" w:rsidRPr="00F27A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21CF9" w:rsidRPr="00F27AFA" w:rsidRDefault="00CA4948" w:rsidP="00F15F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СО-362</w:t>
            </w:r>
            <w:r w:rsidR="00F21CF9">
              <w:rPr>
                <w:rFonts w:ascii="Arial" w:hAnsi="Arial" w:cs="Arial"/>
                <w:sz w:val="16"/>
                <w:szCs w:val="16"/>
              </w:rPr>
              <w:t>.03.00.008</w:t>
            </w:r>
          </w:p>
        </w:tc>
        <w:tc>
          <w:tcPr>
            <w:tcW w:w="141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21CF9" w:rsidRPr="00F27AFA" w:rsidRDefault="00F21CF9" w:rsidP="00F15F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Шестерня</w:t>
            </w:r>
          </w:p>
        </w:tc>
        <w:tc>
          <w:tcPr>
            <w:tcW w:w="7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21CF9" w:rsidRPr="00F27AFA" w:rsidRDefault="00013288" w:rsidP="00F15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F21CF9">
              <w:rPr>
                <w:rFonts w:ascii="Arial" w:hAnsi="Arial" w:cs="Arial"/>
                <w:sz w:val="16"/>
                <w:szCs w:val="16"/>
              </w:rPr>
              <w:t>,5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21CF9" w:rsidRPr="00F27AFA" w:rsidRDefault="00CA4948" w:rsidP="00F15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15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21CF9" w:rsidRPr="00F27AFA" w:rsidRDefault="00F21CF9" w:rsidP="00F15F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Сталь 40Х</w:t>
            </w:r>
          </w:p>
        </w:tc>
      </w:tr>
      <w:tr w:rsidR="003243B2" w:rsidRPr="00F27A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243B2" w:rsidRPr="00F27AFA" w:rsidRDefault="00CA4948" w:rsidP="00CA49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СО-362</w:t>
            </w:r>
            <w:r w:rsidR="003243B2">
              <w:rPr>
                <w:rFonts w:ascii="Arial" w:hAnsi="Arial" w:cs="Arial"/>
                <w:sz w:val="16"/>
                <w:szCs w:val="16"/>
              </w:rPr>
              <w:t>.03.00.009</w:t>
            </w:r>
          </w:p>
        </w:tc>
        <w:tc>
          <w:tcPr>
            <w:tcW w:w="141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243B2" w:rsidRPr="00F27AFA" w:rsidRDefault="003243B2" w:rsidP="00F15F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Колесо зубчатое</w:t>
            </w:r>
          </w:p>
        </w:tc>
        <w:tc>
          <w:tcPr>
            <w:tcW w:w="7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243B2" w:rsidRPr="00F27AFA" w:rsidRDefault="00013288" w:rsidP="00F15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3243B2">
              <w:rPr>
                <w:rFonts w:ascii="Arial" w:hAnsi="Arial" w:cs="Arial"/>
                <w:sz w:val="16"/>
                <w:szCs w:val="16"/>
              </w:rPr>
              <w:t>,5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243B2" w:rsidRPr="00F27AFA" w:rsidRDefault="00CA4948" w:rsidP="00F15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115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243B2" w:rsidRPr="00F27AFA" w:rsidRDefault="003243B2" w:rsidP="00F15F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Сталь 40Х</w:t>
            </w:r>
          </w:p>
        </w:tc>
      </w:tr>
      <w:tr w:rsidR="00DB524C" w:rsidRPr="00F27A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88" w:type="dxa"/>
            <w:tcBorders>
              <w:top w:val="nil"/>
            </w:tcBorders>
          </w:tcPr>
          <w:p w:rsidR="00DB524C" w:rsidRPr="00F27AFA" w:rsidRDefault="00DB524C" w:rsidP="00F21C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:rsidR="00DB524C" w:rsidRPr="00F27AFA" w:rsidRDefault="00DB524C" w:rsidP="00F21C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</w:tcBorders>
          </w:tcPr>
          <w:p w:rsidR="00DB524C" w:rsidRPr="00F27AFA" w:rsidRDefault="00DB524C" w:rsidP="00586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DB524C" w:rsidRPr="00F27AFA" w:rsidRDefault="00DB524C" w:rsidP="00586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</w:tcBorders>
          </w:tcPr>
          <w:p w:rsidR="00DB524C" w:rsidRPr="00F27AFA" w:rsidRDefault="00DB524C" w:rsidP="00F21CF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05980" w:rsidRDefault="00E05980" w:rsidP="00E05980">
      <w:pPr>
        <w:jc w:val="both"/>
        <w:rPr>
          <w:rFonts w:ascii="Arial" w:hAnsi="Arial" w:cs="Arial"/>
          <w:sz w:val="16"/>
          <w:szCs w:val="16"/>
        </w:rPr>
      </w:pPr>
      <w:r w:rsidRPr="00F27AFA">
        <w:rPr>
          <w:rFonts w:ascii="Arial" w:hAnsi="Arial" w:cs="Arial"/>
          <w:sz w:val="16"/>
          <w:szCs w:val="16"/>
        </w:rPr>
        <w:tab/>
      </w:r>
    </w:p>
    <w:p w:rsidR="00E05980" w:rsidRPr="00F27AFA" w:rsidRDefault="00E05980" w:rsidP="00D93D9F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F27AFA">
        <w:rPr>
          <w:rFonts w:ascii="Arial" w:hAnsi="Arial" w:cs="Arial"/>
          <w:sz w:val="16"/>
          <w:szCs w:val="16"/>
        </w:rPr>
        <w:t>3.</w:t>
      </w:r>
      <w:r>
        <w:rPr>
          <w:rFonts w:ascii="Arial" w:hAnsi="Arial" w:cs="Arial"/>
          <w:sz w:val="16"/>
          <w:szCs w:val="16"/>
        </w:rPr>
        <w:t>3</w:t>
      </w:r>
      <w:r w:rsidRPr="00F27AFA">
        <w:rPr>
          <w:rFonts w:ascii="Arial" w:hAnsi="Arial" w:cs="Arial"/>
          <w:sz w:val="16"/>
          <w:szCs w:val="16"/>
        </w:rPr>
        <w:t xml:space="preserve"> Характеристика подшипников качения </w:t>
      </w:r>
      <w:r w:rsidR="00924B30">
        <w:rPr>
          <w:rFonts w:ascii="Arial" w:hAnsi="Arial" w:cs="Arial"/>
          <w:sz w:val="16"/>
          <w:szCs w:val="16"/>
        </w:rPr>
        <w:t xml:space="preserve"> </w:t>
      </w:r>
      <w:r w:rsidRPr="00F27AFA">
        <w:rPr>
          <w:rFonts w:ascii="Arial" w:hAnsi="Arial" w:cs="Arial"/>
          <w:sz w:val="16"/>
          <w:szCs w:val="16"/>
        </w:rPr>
        <w:t xml:space="preserve">приведена втаблице </w:t>
      </w:r>
      <w:r>
        <w:rPr>
          <w:rFonts w:ascii="Arial" w:hAnsi="Arial" w:cs="Arial"/>
          <w:sz w:val="16"/>
          <w:szCs w:val="16"/>
        </w:rPr>
        <w:t>3</w:t>
      </w:r>
      <w:r w:rsidRPr="00F27AFA">
        <w:rPr>
          <w:rFonts w:ascii="Arial" w:hAnsi="Arial" w:cs="Arial"/>
          <w:sz w:val="16"/>
          <w:szCs w:val="16"/>
        </w:rPr>
        <w:t>.</w:t>
      </w:r>
    </w:p>
    <w:p w:rsidR="00E05980" w:rsidRDefault="00E05980" w:rsidP="00E05980">
      <w:pPr>
        <w:jc w:val="both"/>
        <w:rPr>
          <w:rFonts w:ascii="Arial" w:hAnsi="Arial" w:cs="Arial"/>
          <w:b/>
          <w:sz w:val="16"/>
          <w:szCs w:val="16"/>
        </w:rPr>
      </w:pPr>
      <w:r w:rsidRPr="00A232C6">
        <w:rPr>
          <w:rFonts w:ascii="Arial" w:hAnsi="Arial" w:cs="Arial"/>
          <w:b/>
          <w:sz w:val="16"/>
          <w:szCs w:val="16"/>
        </w:rPr>
        <w:t xml:space="preserve">  </w:t>
      </w:r>
    </w:p>
    <w:p w:rsidR="00E05980" w:rsidRDefault="00E05980" w:rsidP="00E05980">
      <w:pPr>
        <w:jc w:val="both"/>
        <w:rPr>
          <w:rFonts w:ascii="Arial" w:hAnsi="Arial" w:cs="Arial"/>
          <w:b/>
          <w:sz w:val="16"/>
          <w:szCs w:val="16"/>
        </w:rPr>
      </w:pPr>
      <w:r w:rsidRPr="00A232C6">
        <w:rPr>
          <w:rFonts w:ascii="Arial" w:hAnsi="Arial" w:cs="Arial"/>
          <w:b/>
          <w:sz w:val="16"/>
          <w:szCs w:val="16"/>
        </w:rPr>
        <w:t xml:space="preserve">Таблица </w:t>
      </w:r>
      <w:r>
        <w:rPr>
          <w:rFonts w:ascii="Arial" w:hAnsi="Arial" w:cs="Arial"/>
          <w:b/>
          <w:sz w:val="16"/>
          <w:szCs w:val="16"/>
        </w:rPr>
        <w:t>3</w:t>
      </w:r>
    </w:p>
    <w:p w:rsidR="00E05980" w:rsidRPr="00A232C6" w:rsidRDefault="00E05980" w:rsidP="00E05980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6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19"/>
        <w:gridCol w:w="1358"/>
        <w:gridCol w:w="1500"/>
        <w:gridCol w:w="993"/>
        <w:gridCol w:w="1255"/>
      </w:tblGrid>
      <w:tr w:rsidR="00E05980" w:rsidRPr="00574585" w:rsidTr="008E7D30">
        <w:tc>
          <w:tcPr>
            <w:tcW w:w="1219" w:type="dxa"/>
          </w:tcPr>
          <w:p w:rsidR="00E05980" w:rsidRPr="00574585" w:rsidRDefault="00E05980" w:rsidP="005745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585">
              <w:rPr>
                <w:rFonts w:ascii="Arial" w:hAnsi="Arial" w:cs="Arial"/>
                <w:sz w:val="16"/>
                <w:szCs w:val="16"/>
              </w:rPr>
              <w:t>Номер</w:t>
            </w:r>
          </w:p>
          <w:p w:rsidR="00E05980" w:rsidRPr="00574585" w:rsidRDefault="00E05980" w:rsidP="005745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585">
              <w:rPr>
                <w:rFonts w:ascii="Arial" w:hAnsi="Arial" w:cs="Arial"/>
                <w:sz w:val="16"/>
                <w:szCs w:val="16"/>
              </w:rPr>
              <w:t>подшипника</w:t>
            </w:r>
          </w:p>
        </w:tc>
        <w:tc>
          <w:tcPr>
            <w:tcW w:w="1358" w:type="dxa"/>
          </w:tcPr>
          <w:p w:rsidR="00E05980" w:rsidRPr="00574585" w:rsidRDefault="00E05980" w:rsidP="005745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585">
              <w:rPr>
                <w:rFonts w:ascii="Arial" w:hAnsi="Arial" w:cs="Arial"/>
                <w:sz w:val="16"/>
                <w:szCs w:val="16"/>
              </w:rPr>
              <w:t>Обозначение</w:t>
            </w:r>
          </w:p>
          <w:p w:rsidR="00E05980" w:rsidRPr="00574585" w:rsidRDefault="00E05980" w:rsidP="005745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585">
              <w:rPr>
                <w:rFonts w:ascii="Arial" w:hAnsi="Arial" w:cs="Arial"/>
                <w:sz w:val="16"/>
                <w:szCs w:val="16"/>
              </w:rPr>
              <w:t>документа</w:t>
            </w:r>
          </w:p>
          <w:p w:rsidR="00E05980" w:rsidRPr="00574585" w:rsidRDefault="00E05980" w:rsidP="005745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585">
              <w:rPr>
                <w:rFonts w:ascii="Arial" w:hAnsi="Arial" w:cs="Arial"/>
                <w:sz w:val="16"/>
                <w:szCs w:val="16"/>
              </w:rPr>
              <w:t>на поставку</w:t>
            </w:r>
          </w:p>
        </w:tc>
        <w:tc>
          <w:tcPr>
            <w:tcW w:w="1500" w:type="dxa"/>
          </w:tcPr>
          <w:p w:rsidR="00E05980" w:rsidRPr="00574585" w:rsidRDefault="00E05980" w:rsidP="005745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585">
              <w:rPr>
                <w:rFonts w:ascii="Arial" w:hAnsi="Arial" w:cs="Arial"/>
                <w:sz w:val="16"/>
                <w:szCs w:val="16"/>
              </w:rPr>
              <w:t>Основные</w:t>
            </w:r>
          </w:p>
          <w:p w:rsidR="00E05980" w:rsidRPr="00574585" w:rsidRDefault="00E05980" w:rsidP="005745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585">
              <w:rPr>
                <w:rFonts w:ascii="Arial" w:hAnsi="Arial" w:cs="Arial"/>
                <w:sz w:val="16"/>
                <w:szCs w:val="16"/>
              </w:rPr>
              <w:t>размеры,</w:t>
            </w:r>
          </w:p>
          <w:p w:rsidR="00E05980" w:rsidRPr="00574585" w:rsidRDefault="00E05980" w:rsidP="005745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585">
              <w:rPr>
                <w:rFonts w:ascii="Arial" w:hAnsi="Arial" w:cs="Arial"/>
                <w:sz w:val="16"/>
                <w:szCs w:val="16"/>
              </w:rPr>
              <w:t>мм</w:t>
            </w:r>
          </w:p>
        </w:tc>
        <w:tc>
          <w:tcPr>
            <w:tcW w:w="993" w:type="dxa"/>
          </w:tcPr>
          <w:p w:rsidR="00E05980" w:rsidRPr="00574585" w:rsidRDefault="00E05980" w:rsidP="005745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585">
              <w:rPr>
                <w:rFonts w:ascii="Arial" w:hAnsi="Arial" w:cs="Arial"/>
                <w:sz w:val="16"/>
                <w:szCs w:val="16"/>
              </w:rPr>
              <w:t>Кол</w:t>
            </w:r>
            <w:r w:rsidR="00EC5422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E05980" w:rsidRPr="00574585" w:rsidRDefault="00E05980" w:rsidP="005745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585">
              <w:rPr>
                <w:rFonts w:ascii="Arial" w:hAnsi="Arial" w:cs="Arial"/>
                <w:sz w:val="16"/>
                <w:szCs w:val="16"/>
              </w:rPr>
              <w:t>на</w:t>
            </w:r>
          </w:p>
          <w:p w:rsidR="00E05980" w:rsidRPr="00574585" w:rsidRDefault="00E05980" w:rsidP="005745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585">
              <w:rPr>
                <w:rFonts w:ascii="Arial" w:hAnsi="Arial" w:cs="Arial"/>
                <w:sz w:val="16"/>
                <w:szCs w:val="16"/>
              </w:rPr>
              <w:t>изделие</w:t>
            </w:r>
          </w:p>
        </w:tc>
        <w:tc>
          <w:tcPr>
            <w:tcW w:w="1255" w:type="dxa"/>
          </w:tcPr>
          <w:p w:rsidR="00E05980" w:rsidRPr="00574585" w:rsidRDefault="00E05980" w:rsidP="005745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05980" w:rsidRPr="008E7D30" w:rsidRDefault="00E05980" w:rsidP="008E7D30">
            <w:pPr>
              <w:rPr>
                <w:rFonts w:ascii="Arial" w:hAnsi="Arial" w:cs="Arial"/>
                <w:sz w:val="16"/>
                <w:szCs w:val="16"/>
              </w:rPr>
            </w:pPr>
            <w:r w:rsidRPr="008E7D30">
              <w:rPr>
                <w:rFonts w:ascii="Arial" w:hAnsi="Arial" w:cs="Arial"/>
                <w:sz w:val="16"/>
                <w:szCs w:val="16"/>
              </w:rPr>
              <w:t>Примечание</w:t>
            </w:r>
          </w:p>
        </w:tc>
      </w:tr>
      <w:tr w:rsidR="008E3F4C" w:rsidRPr="00574585" w:rsidTr="008E7D30">
        <w:tc>
          <w:tcPr>
            <w:tcW w:w="1219" w:type="dxa"/>
          </w:tcPr>
          <w:p w:rsidR="008E3F4C" w:rsidRPr="00574585" w:rsidRDefault="008E3F4C" w:rsidP="005745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46208</w:t>
            </w:r>
          </w:p>
        </w:tc>
        <w:tc>
          <w:tcPr>
            <w:tcW w:w="1358" w:type="dxa"/>
          </w:tcPr>
          <w:p w:rsidR="008E3F4C" w:rsidRPr="00574585" w:rsidRDefault="008E3F4C" w:rsidP="005745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585">
              <w:rPr>
                <w:rFonts w:ascii="Arial" w:hAnsi="Arial" w:cs="Arial"/>
                <w:sz w:val="16"/>
                <w:szCs w:val="16"/>
              </w:rPr>
              <w:t>ГОСТ 831-75</w:t>
            </w:r>
          </w:p>
        </w:tc>
        <w:tc>
          <w:tcPr>
            <w:tcW w:w="1500" w:type="dxa"/>
          </w:tcPr>
          <w:p w:rsidR="008E3F4C" w:rsidRPr="00574585" w:rsidRDefault="008E3F4C" w:rsidP="005745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585">
              <w:rPr>
                <w:rFonts w:ascii="Arial" w:hAnsi="Arial" w:cs="Arial"/>
                <w:sz w:val="16"/>
                <w:szCs w:val="16"/>
              </w:rPr>
              <w:sym w:font="Symbol" w:char="F0C6"/>
            </w: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Pr="00574585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574585">
              <w:rPr>
                <w:rFonts w:ascii="Arial" w:hAnsi="Arial" w:cs="Arial"/>
                <w:sz w:val="16"/>
                <w:szCs w:val="16"/>
              </w:rPr>
              <w:sym w:font="Symbol" w:char="F0C6"/>
            </w:r>
            <w:r>
              <w:rPr>
                <w:rFonts w:ascii="Arial" w:hAnsi="Arial" w:cs="Arial"/>
                <w:sz w:val="16"/>
                <w:szCs w:val="16"/>
              </w:rPr>
              <w:t>80 / В18</w:t>
            </w:r>
          </w:p>
        </w:tc>
        <w:tc>
          <w:tcPr>
            <w:tcW w:w="993" w:type="dxa"/>
          </w:tcPr>
          <w:p w:rsidR="008E3F4C" w:rsidRPr="00574585" w:rsidRDefault="008E3F4C" w:rsidP="005745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55" w:type="dxa"/>
            <w:vMerge w:val="restart"/>
          </w:tcPr>
          <w:p w:rsidR="008E3F4C" w:rsidRPr="00574585" w:rsidRDefault="008E3F4C" w:rsidP="005745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3F4C" w:rsidRPr="00574585" w:rsidTr="008E7D30">
        <w:tc>
          <w:tcPr>
            <w:tcW w:w="1219" w:type="dxa"/>
          </w:tcPr>
          <w:p w:rsidR="008E3F4C" w:rsidRPr="00574585" w:rsidRDefault="008E3F4C" w:rsidP="005745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585">
              <w:rPr>
                <w:rFonts w:ascii="Arial" w:hAnsi="Arial" w:cs="Arial"/>
                <w:sz w:val="16"/>
                <w:szCs w:val="16"/>
              </w:rPr>
              <w:t>46210</w:t>
            </w:r>
          </w:p>
        </w:tc>
        <w:tc>
          <w:tcPr>
            <w:tcW w:w="1358" w:type="dxa"/>
          </w:tcPr>
          <w:p w:rsidR="008E3F4C" w:rsidRPr="00574585" w:rsidRDefault="008E3F4C" w:rsidP="005745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585">
              <w:rPr>
                <w:rFonts w:ascii="Arial" w:hAnsi="Arial" w:cs="Arial"/>
                <w:sz w:val="16"/>
                <w:szCs w:val="16"/>
              </w:rPr>
              <w:t>ГОСТ 831-75</w:t>
            </w:r>
          </w:p>
        </w:tc>
        <w:tc>
          <w:tcPr>
            <w:tcW w:w="1500" w:type="dxa"/>
          </w:tcPr>
          <w:p w:rsidR="008E3F4C" w:rsidRPr="00574585" w:rsidRDefault="008E3F4C" w:rsidP="005745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585">
              <w:rPr>
                <w:rFonts w:ascii="Arial" w:hAnsi="Arial" w:cs="Arial"/>
                <w:sz w:val="16"/>
                <w:szCs w:val="16"/>
              </w:rPr>
              <w:sym w:font="Symbol" w:char="F0C6"/>
            </w:r>
            <w:r w:rsidRPr="00574585">
              <w:rPr>
                <w:rFonts w:ascii="Arial" w:hAnsi="Arial" w:cs="Arial"/>
                <w:sz w:val="16"/>
                <w:szCs w:val="16"/>
              </w:rPr>
              <w:t xml:space="preserve">50 / </w:t>
            </w:r>
            <w:r w:rsidRPr="00574585">
              <w:rPr>
                <w:rFonts w:ascii="Arial" w:hAnsi="Arial" w:cs="Arial"/>
                <w:sz w:val="16"/>
                <w:szCs w:val="16"/>
              </w:rPr>
              <w:sym w:font="Symbol" w:char="F0C6"/>
            </w:r>
            <w:r w:rsidRPr="00574585">
              <w:rPr>
                <w:rFonts w:ascii="Arial" w:hAnsi="Arial" w:cs="Arial"/>
                <w:sz w:val="16"/>
                <w:szCs w:val="16"/>
              </w:rPr>
              <w:t>90 / В20</w:t>
            </w:r>
          </w:p>
        </w:tc>
        <w:tc>
          <w:tcPr>
            <w:tcW w:w="993" w:type="dxa"/>
          </w:tcPr>
          <w:p w:rsidR="008E3F4C" w:rsidRPr="00574585" w:rsidRDefault="008E3F4C" w:rsidP="005745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58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55" w:type="dxa"/>
            <w:vMerge/>
          </w:tcPr>
          <w:p w:rsidR="008E3F4C" w:rsidRPr="00574585" w:rsidRDefault="008E3F4C" w:rsidP="005745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3F4C" w:rsidRPr="00574585" w:rsidTr="008E7D30">
        <w:tc>
          <w:tcPr>
            <w:tcW w:w="1219" w:type="dxa"/>
          </w:tcPr>
          <w:p w:rsidR="008E3F4C" w:rsidRPr="00574585" w:rsidRDefault="008E3F4C" w:rsidP="008E3F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180205</w:t>
            </w:r>
          </w:p>
        </w:tc>
        <w:tc>
          <w:tcPr>
            <w:tcW w:w="1358" w:type="dxa"/>
          </w:tcPr>
          <w:p w:rsidR="008E3F4C" w:rsidRDefault="008E3F4C" w:rsidP="008E3F4C">
            <w:r w:rsidRPr="005F4887">
              <w:rPr>
                <w:rFonts w:ascii="Arial" w:hAnsi="Arial" w:cs="Arial"/>
                <w:sz w:val="16"/>
                <w:szCs w:val="16"/>
              </w:rPr>
              <w:t>ГОСТ 8</w:t>
            </w:r>
            <w:r>
              <w:rPr>
                <w:rFonts w:ascii="Arial" w:hAnsi="Arial" w:cs="Arial"/>
                <w:sz w:val="16"/>
                <w:szCs w:val="16"/>
              </w:rPr>
              <w:t>882-75</w:t>
            </w:r>
          </w:p>
        </w:tc>
        <w:tc>
          <w:tcPr>
            <w:tcW w:w="1500" w:type="dxa"/>
          </w:tcPr>
          <w:p w:rsidR="008E3F4C" w:rsidRDefault="008E3F4C" w:rsidP="008E3F4C">
            <w:r w:rsidRPr="004F2BE6">
              <w:rPr>
                <w:rFonts w:ascii="Arial" w:hAnsi="Arial" w:cs="Arial"/>
                <w:sz w:val="16"/>
                <w:szCs w:val="16"/>
              </w:rPr>
              <w:sym w:font="Symbol" w:char="F0C6"/>
            </w:r>
            <w:r>
              <w:rPr>
                <w:rFonts w:ascii="Arial" w:hAnsi="Arial" w:cs="Arial"/>
                <w:sz w:val="16"/>
                <w:szCs w:val="16"/>
              </w:rPr>
              <w:t>52</w:t>
            </w:r>
            <w:r w:rsidRPr="004F2BE6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4F2BE6">
              <w:rPr>
                <w:rFonts w:ascii="Arial" w:hAnsi="Arial" w:cs="Arial"/>
                <w:sz w:val="16"/>
                <w:szCs w:val="16"/>
              </w:rPr>
              <w:sym w:font="Symbol" w:char="F0C6"/>
            </w:r>
            <w:r>
              <w:rPr>
                <w:rFonts w:ascii="Arial" w:hAnsi="Arial" w:cs="Arial"/>
                <w:sz w:val="16"/>
                <w:szCs w:val="16"/>
              </w:rPr>
              <w:t>25 / В15</w:t>
            </w:r>
          </w:p>
        </w:tc>
        <w:tc>
          <w:tcPr>
            <w:tcW w:w="993" w:type="dxa"/>
          </w:tcPr>
          <w:p w:rsidR="008E3F4C" w:rsidRPr="00574585" w:rsidRDefault="008E3F4C" w:rsidP="008E3F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55" w:type="dxa"/>
            <w:vMerge/>
          </w:tcPr>
          <w:p w:rsidR="008E3F4C" w:rsidRPr="00574585" w:rsidRDefault="008E3F4C" w:rsidP="008E3F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3F4C" w:rsidRPr="00574585" w:rsidTr="008E7D30">
        <w:tc>
          <w:tcPr>
            <w:tcW w:w="1219" w:type="dxa"/>
          </w:tcPr>
          <w:p w:rsidR="008E3F4C" w:rsidRDefault="008E3F4C" w:rsidP="008E3F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180207</w:t>
            </w:r>
          </w:p>
        </w:tc>
        <w:tc>
          <w:tcPr>
            <w:tcW w:w="1358" w:type="dxa"/>
          </w:tcPr>
          <w:p w:rsidR="008E3F4C" w:rsidRDefault="008E3F4C" w:rsidP="008E3F4C">
            <w:r w:rsidRPr="005F4887">
              <w:rPr>
                <w:rFonts w:ascii="Arial" w:hAnsi="Arial" w:cs="Arial"/>
                <w:sz w:val="16"/>
                <w:szCs w:val="16"/>
              </w:rPr>
              <w:t>ГОСТ 8</w:t>
            </w:r>
            <w:r>
              <w:rPr>
                <w:rFonts w:ascii="Arial" w:hAnsi="Arial" w:cs="Arial"/>
                <w:sz w:val="16"/>
                <w:szCs w:val="16"/>
              </w:rPr>
              <w:t>882-75</w:t>
            </w:r>
          </w:p>
        </w:tc>
        <w:tc>
          <w:tcPr>
            <w:tcW w:w="1500" w:type="dxa"/>
          </w:tcPr>
          <w:p w:rsidR="008E3F4C" w:rsidRDefault="008E3F4C" w:rsidP="008E3F4C">
            <w:r w:rsidRPr="004F2BE6">
              <w:rPr>
                <w:rFonts w:ascii="Arial" w:hAnsi="Arial" w:cs="Arial"/>
                <w:sz w:val="16"/>
                <w:szCs w:val="16"/>
              </w:rPr>
              <w:sym w:font="Symbol" w:char="F0C6"/>
            </w:r>
            <w:r>
              <w:rPr>
                <w:rFonts w:ascii="Arial" w:hAnsi="Arial" w:cs="Arial"/>
                <w:sz w:val="16"/>
                <w:szCs w:val="16"/>
              </w:rPr>
              <w:t xml:space="preserve">72 </w:t>
            </w:r>
            <w:r w:rsidRPr="004F2BE6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4F2BE6">
              <w:rPr>
                <w:rFonts w:ascii="Arial" w:hAnsi="Arial" w:cs="Arial"/>
                <w:sz w:val="16"/>
                <w:szCs w:val="16"/>
              </w:rPr>
              <w:sym w:font="Symbol" w:char="F0C6"/>
            </w:r>
            <w:r>
              <w:rPr>
                <w:rFonts w:ascii="Arial" w:hAnsi="Arial" w:cs="Arial"/>
                <w:sz w:val="16"/>
                <w:szCs w:val="16"/>
              </w:rPr>
              <w:t>35 / В17</w:t>
            </w:r>
          </w:p>
        </w:tc>
        <w:tc>
          <w:tcPr>
            <w:tcW w:w="993" w:type="dxa"/>
          </w:tcPr>
          <w:p w:rsidR="008E3F4C" w:rsidRPr="00574585" w:rsidRDefault="008E3F4C" w:rsidP="008E3F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55" w:type="dxa"/>
            <w:vMerge/>
          </w:tcPr>
          <w:p w:rsidR="008E3F4C" w:rsidRPr="00574585" w:rsidRDefault="008E3F4C" w:rsidP="008E3F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01AE9" w:rsidRDefault="00001AE9" w:rsidP="00586AE5">
      <w:pPr>
        <w:ind w:firstLine="720"/>
        <w:jc w:val="both"/>
        <w:rPr>
          <w:rFonts w:ascii="Arial" w:hAnsi="Arial" w:cs="Arial"/>
          <w:sz w:val="16"/>
          <w:szCs w:val="16"/>
        </w:rPr>
      </w:pPr>
    </w:p>
    <w:p w:rsidR="00993921" w:rsidRDefault="00993921" w:rsidP="00586AE5">
      <w:pPr>
        <w:ind w:firstLine="720"/>
        <w:jc w:val="both"/>
        <w:rPr>
          <w:rFonts w:ascii="Arial" w:hAnsi="Arial" w:cs="Arial"/>
          <w:sz w:val="16"/>
          <w:szCs w:val="16"/>
        </w:rPr>
      </w:pPr>
    </w:p>
    <w:p w:rsidR="00993921" w:rsidRDefault="00993921" w:rsidP="00586AE5">
      <w:pPr>
        <w:ind w:firstLine="720"/>
        <w:jc w:val="both"/>
        <w:rPr>
          <w:rFonts w:ascii="Arial" w:hAnsi="Arial" w:cs="Arial"/>
          <w:sz w:val="16"/>
          <w:szCs w:val="16"/>
        </w:rPr>
      </w:pPr>
    </w:p>
    <w:p w:rsidR="00453174" w:rsidRDefault="00453174" w:rsidP="00384072">
      <w:pPr>
        <w:jc w:val="both"/>
        <w:rPr>
          <w:rFonts w:ascii="Arial" w:hAnsi="Arial" w:cs="Arial"/>
          <w:sz w:val="16"/>
          <w:szCs w:val="16"/>
        </w:rPr>
      </w:pPr>
    </w:p>
    <w:p w:rsidR="009D3E64" w:rsidRDefault="009D3E64" w:rsidP="00384072">
      <w:pPr>
        <w:jc w:val="both"/>
        <w:rPr>
          <w:rFonts w:ascii="Arial" w:hAnsi="Arial" w:cs="Arial"/>
          <w:sz w:val="16"/>
          <w:szCs w:val="16"/>
        </w:rPr>
      </w:pPr>
    </w:p>
    <w:p w:rsidR="00924B30" w:rsidRPr="00E969C5" w:rsidRDefault="00924B30" w:rsidP="00924B30">
      <w:pPr>
        <w:jc w:val="center"/>
        <w:rPr>
          <w:rFonts w:ascii="Arial Black" w:hAnsi="Arial Black" w:cs="Arial"/>
          <w:sz w:val="20"/>
        </w:rPr>
      </w:pPr>
      <w:r w:rsidRPr="00E969C5">
        <w:rPr>
          <w:rFonts w:ascii="Arial Black" w:hAnsi="Arial Black" w:cs="Arial"/>
          <w:sz w:val="20"/>
        </w:rPr>
        <w:t>- 3 -</w:t>
      </w:r>
    </w:p>
    <w:p w:rsidR="001A1F04" w:rsidRDefault="001A1F04" w:rsidP="001A1F04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1A1F04" w:rsidRPr="00F27AFA" w:rsidRDefault="001A1F04" w:rsidP="001A1F04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F27AFA">
        <w:rPr>
          <w:rFonts w:ascii="Arial" w:hAnsi="Arial" w:cs="Arial"/>
          <w:sz w:val="16"/>
          <w:szCs w:val="16"/>
        </w:rPr>
        <w:t>3.</w:t>
      </w:r>
      <w:r>
        <w:rPr>
          <w:rFonts w:ascii="Arial" w:hAnsi="Arial" w:cs="Arial"/>
          <w:sz w:val="16"/>
          <w:szCs w:val="16"/>
        </w:rPr>
        <w:t>4</w:t>
      </w:r>
      <w:r w:rsidRPr="00F27AFA">
        <w:rPr>
          <w:rFonts w:ascii="Arial" w:hAnsi="Arial" w:cs="Arial"/>
          <w:sz w:val="16"/>
          <w:szCs w:val="16"/>
        </w:rPr>
        <w:t xml:space="preserve"> Характеристика </w:t>
      </w:r>
      <w:r>
        <w:rPr>
          <w:rFonts w:ascii="Arial" w:hAnsi="Arial" w:cs="Arial"/>
          <w:sz w:val="16"/>
          <w:szCs w:val="16"/>
        </w:rPr>
        <w:t>ремня</w:t>
      </w:r>
      <w:r w:rsidRPr="00F27AFA">
        <w:rPr>
          <w:rFonts w:ascii="Arial" w:hAnsi="Arial" w:cs="Arial"/>
          <w:sz w:val="16"/>
          <w:szCs w:val="16"/>
        </w:rPr>
        <w:t xml:space="preserve"> </w:t>
      </w:r>
      <w:r w:rsidR="007538E2">
        <w:rPr>
          <w:rFonts w:ascii="Arial" w:hAnsi="Arial" w:cs="Arial"/>
          <w:sz w:val="16"/>
          <w:szCs w:val="16"/>
        </w:rPr>
        <w:t xml:space="preserve">приведена </w:t>
      </w:r>
      <w:r w:rsidRPr="00F27AFA">
        <w:rPr>
          <w:rFonts w:ascii="Arial" w:hAnsi="Arial" w:cs="Arial"/>
          <w:sz w:val="16"/>
          <w:szCs w:val="16"/>
        </w:rPr>
        <w:t>в</w:t>
      </w:r>
      <w:r>
        <w:rPr>
          <w:rFonts w:ascii="Arial" w:hAnsi="Arial" w:cs="Arial"/>
          <w:sz w:val="16"/>
          <w:szCs w:val="16"/>
        </w:rPr>
        <w:t xml:space="preserve"> </w:t>
      </w:r>
      <w:r w:rsidRPr="00F27AFA">
        <w:rPr>
          <w:rFonts w:ascii="Arial" w:hAnsi="Arial" w:cs="Arial"/>
          <w:sz w:val="16"/>
          <w:szCs w:val="16"/>
        </w:rPr>
        <w:t xml:space="preserve">таблице </w:t>
      </w:r>
      <w:r>
        <w:rPr>
          <w:rFonts w:ascii="Arial" w:hAnsi="Arial" w:cs="Arial"/>
          <w:sz w:val="16"/>
          <w:szCs w:val="16"/>
        </w:rPr>
        <w:t>4</w:t>
      </w:r>
      <w:r w:rsidRPr="00F27AFA">
        <w:rPr>
          <w:rFonts w:ascii="Arial" w:hAnsi="Arial" w:cs="Arial"/>
          <w:sz w:val="16"/>
          <w:szCs w:val="16"/>
        </w:rPr>
        <w:t>.</w:t>
      </w:r>
    </w:p>
    <w:p w:rsidR="001A1F04" w:rsidRDefault="001A1F04" w:rsidP="001A1F04">
      <w:pPr>
        <w:jc w:val="both"/>
        <w:rPr>
          <w:rFonts w:ascii="Arial" w:hAnsi="Arial" w:cs="Arial"/>
          <w:b/>
          <w:sz w:val="16"/>
          <w:szCs w:val="16"/>
        </w:rPr>
      </w:pPr>
      <w:r w:rsidRPr="00A232C6">
        <w:rPr>
          <w:rFonts w:ascii="Arial" w:hAnsi="Arial" w:cs="Arial"/>
          <w:b/>
          <w:sz w:val="16"/>
          <w:szCs w:val="16"/>
        </w:rPr>
        <w:t xml:space="preserve">  </w:t>
      </w:r>
    </w:p>
    <w:p w:rsidR="001A1F04" w:rsidRDefault="001A1F04" w:rsidP="001A1F04">
      <w:pPr>
        <w:jc w:val="both"/>
        <w:rPr>
          <w:rFonts w:ascii="Arial" w:hAnsi="Arial" w:cs="Arial"/>
          <w:b/>
          <w:sz w:val="16"/>
          <w:szCs w:val="16"/>
        </w:rPr>
      </w:pPr>
      <w:r w:rsidRPr="00A232C6">
        <w:rPr>
          <w:rFonts w:ascii="Arial" w:hAnsi="Arial" w:cs="Arial"/>
          <w:b/>
          <w:sz w:val="16"/>
          <w:szCs w:val="16"/>
        </w:rPr>
        <w:t xml:space="preserve">Таблица </w:t>
      </w:r>
      <w:r>
        <w:rPr>
          <w:rFonts w:ascii="Arial" w:hAnsi="Arial" w:cs="Arial"/>
          <w:b/>
          <w:sz w:val="16"/>
          <w:szCs w:val="16"/>
        </w:rPr>
        <w:t>4</w:t>
      </w:r>
    </w:p>
    <w:p w:rsidR="001A1F04" w:rsidRPr="00A232C6" w:rsidRDefault="001A1F04" w:rsidP="001A1F04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6238" w:type="dxa"/>
        <w:jc w:val="center"/>
        <w:tblInd w:w="-4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1901"/>
        <w:gridCol w:w="1559"/>
        <w:gridCol w:w="1134"/>
        <w:gridCol w:w="1644"/>
      </w:tblGrid>
      <w:tr w:rsidR="001A1F04" w:rsidRPr="00F27AFA" w:rsidTr="00EC54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01" w:type="dxa"/>
          </w:tcPr>
          <w:p w:rsidR="001A1F04" w:rsidRPr="00F27AFA" w:rsidRDefault="001A1F04" w:rsidP="00F15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1559" w:type="dxa"/>
          </w:tcPr>
          <w:p w:rsidR="001A1F04" w:rsidRPr="00F27AFA" w:rsidRDefault="001A1F04" w:rsidP="00F15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AFA">
              <w:rPr>
                <w:rFonts w:ascii="Arial" w:hAnsi="Arial" w:cs="Arial"/>
                <w:sz w:val="16"/>
                <w:szCs w:val="16"/>
              </w:rPr>
              <w:t>Обозначение</w:t>
            </w:r>
          </w:p>
          <w:p w:rsidR="001A1F04" w:rsidRPr="00F27AFA" w:rsidRDefault="001A1F04" w:rsidP="00F15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AFA">
              <w:rPr>
                <w:rFonts w:ascii="Arial" w:hAnsi="Arial" w:cs="Arial"/>
                <w:sz w:val="16"/>
                <w:szCs w:val="16"/>
              </w:rPr>
              <w:t>документа</w:t>
            </w:r>
          </w:p>
          <w:p w:rsidR="001A1F04" w:rsidRPr="00F27AFA" w:rsidRDefault="001A1F04" w:rsidP="00F15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AFA">
              <w:rPr>
                <w:rFonts w:ascii="Arial" w:hAnsi="Arial" w:cs="Arial"/>
                <w:sz w:val="16"/>
                <w:szCs w:val="16"/>
              </w:rPr>
              <w:t>на поставку</w:t>
            </w:r>
          </w:p>
        </w:tc>
        <w:tc>
          <w:tcPr>
            <w:tcW w:w="1134" w:type="dxa"/>
          </w:tcPr>
          <w:p w:rsidR="001A1F04" w:rsidRDefault="001A1F04" w:rsidP="00F15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AFA">
              <w:rPr>
                <w:rFonts w:ascii="Arial" w:hAnsi="Arial" w:cs="Arial"/>
                <w:sz w:val="16"/>
                <w:szCs w:val="16"/>
              </w:rPr>
              <w:t>Кол</w:t>
            </w:r>
            <w:r w:rsidR="00F15F64">
              <w:rPr>
                <w:rFonts w:ascii="Arial" w:hAnsi="Arial" w:cs="Arial"/>
                <w:sz w:val="16"/>
                <w:szCs w:val="16"/>
              </w:rPr>
              <w:t>ичество</w:t>
            </w:r>
          </w:p>
          <w:p w:rsidR="00F15F64" w:rsidRDefault="00F15F64" w:rsidP="00F15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</w:t>
            </w:r>
          </w:p>
          <w:p w:rsidR="00F15F64" w:rsidRPr="00F27AFA" w:rsidRDefault="00F15F64" w:rsidP="00F15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изделие</w:t>
            </w:r>
          </w:p>
        </w:tc>
        <w:tc>
          <w:tcPr>
            <w:tcW w:w="1644" w:type="dxa"/>
            <w:tcMar>
              <w:left w:w="28" w:type="dxa"/>
              <w:right w:w="28" w:type="dxa"/>
            </w:tcMar>
          </w:tcPr>
          <w:p w:rsidR="001A1F04" w:rsidRPr="00F27AFA" w:rsidRDefault="001A1F04" w:rsidP="00F15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A1F04" w:rsidRPr="00F27AFA" w:rsidRDefault="001A1F04" w:rsidP="00F15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AFA">
              <w:rPr>
                <w:rFonts w:ascii="Arial" w:hAnsi="Arial" w:cs="Arial"/>
                <w:sz w:val="16"/>
                <w:szCs w:val="16"/>
              </w:rPr>
              <w:t>Примечание</w:t>
            </w:r>
          </w:p>
        </w:tc>
      </w:tr>
      <w:tr w:rsidR="001A1F04" w:rsidRPr="00F27AFA" w:rsidTr="00EC54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01" w:type="dxa"/>
            <w:tcBorders>
              <w:bottom w:val="nil"/>
            </w:tcBorders>
          </w:tcPr>
          <w:p w:rsidR="001A1F04" w:rsidRPr="001A1F04" w:rsidRDefault="006C558F" w:rsidP="00687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Ремень А – </w:t>
            </w:r>
            <w:r w:rsidR="0093462D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="00687ED7">
              <w:rPr>
                <w:rFonts w:ascii="Arial" w:hAnsi="Arial" w:cs="Arial"/>
                <w:sz w:val="16"/>
                <w:szCs w:val="16"/>
              </w:rPr>
              <w:t xml:space="preserve">350 </w:t>
            </w:r>
            <w:r w:rsidR="001A1F04">
              <w:rPr>
                <w:rFonts w:ascii="Arial" w:hAnsi="Arial" w:cs="Arial"/>
                <w:sz w:val="16"/>
                <w:szCs w:val="16"/>
                <w:lang w:val="en-US"/>
              </w:rPr>
              <w:t>IV</w:t>
            </w:r>
          </w:p>
        </w:tc>
        <w:tc>
          <w:tcPr>
            <w:tcW w:w="1559" w:type="dxa"/>
            <w:tcBorders>
              <w:bottom w:val="nil"/>
            </w:tcBorders>
          </w:tcPr>
          <w:p w:rsidR="001A1F04" w:rsidRPr="00F27AFA" w:rsidRDefault="001A1F04" w:rsidP="00F15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AFA">
              <w:rPr>
                <w:rFonts w:ascii="Arial" w:hAnsi="Arial" w:cs="Arial"/>
                <w:sz w:val="16"/>
                <w:szCs w:val="16"/>
              </w:rPr>
              <w:t xml:space="preserve">ГОСТ </w:t>
            </w:r>
            <w:r>
              <w:rPr>
                <w:rFonts w:ascii="Arial" w:hAnsi="Arial" w:cs="Arial"/>
                <w:sz w:val="16"/>
                <w:szCs w:val="16"/>
              </w:rPr>
              <w:t>1284.1</w:t>
            </w:r>
            <w:r w:rsidRPr="00F27AFA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bottom w:val="nil"/>
            </w:tcBorders>
          </w:tcPr>
          <w:p w:rsidR="001A1F04" w:rsidRPr="00F27AFA" w:rsidRDefault="00687ED7" w:rsidP="00F15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44" w:type="dxa"/>
            <w:tcBorders>
              <w:bottom w:val="nil"/>
            </w:tcBorders>
          </w:tcPr>
          <w:p w:rsidR="001A1F04" w:rsidRPr="00F27AFA" w:rsidRDefault="001A1F04" w:rsidP="00F15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1F04" w:rsidRPr="00F27AFA" w:rsidTr="00EC54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01" w:type="dxa"/>
            <w:tcBorders>
              <w:top w:val="nil"/>
            </w:tcBorders>
          </w:tcPr>
          <w:p w:rsidR="001A1F04" w:rsidRPr="00F27AFA" w:rsidRDefault="001A1F04" w:rsidP="00F15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A1F04" w:rsidRPr="00F27AFA" w:rsidRDefault="001A1F04" w:rsidP="00F15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A1F04" w:rsidRPr="00F27AFA" w:rsidRDefault="001A1F04" w:rsidP="00F15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nil"/>
            </w:tcBorders>
          </w:tcPr>
          <w:p w:rsidR="001A1F04" w:rsidRPr="00F27AFA" w:rsidRDefault="001A1F04" w:rsidP="008B1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A1F04" w:rsidRPr="00F27AFA" w:rsidRDefault="001A1F04" w:rsidP="001A1F04">
      <w:pPr>
        <w:ind w:firstLine="720"/>
        <w:jc w:val="both"/>
        <w:rPr>
          <w:rFonts w:ascii="Arial" w:hAnsi="Arial" w:cs="Arial"/>
          <w:sz w:val="16"/>
          <w:szCs w:val="16"/>
        </w:rPr>
      </w:pPr>
    </w:p>
    <w:p w:rsidR="007538E2" w:rsidRDefault="007538E2" w:rsidP="007538E2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7538E2" w:rsidRPr="00F27AFA" w:rsidRDefault="007538E2" w:rsidP="007538E2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F27AFA">
        <w:rPr>
          <w:rFonts w:ascii="Arial" w:hAnsi="Arial" w:cs="Arial"/>
          <w:sz w:val="16"/>
          <w:szCs w:val="16"/>
        </w:rPr>
        <w:t>3.</w:t>
      </w:r>
      <w:r>
        <w:rPr>
          <w:rFonts w:ascii="Arial" w:hAnsi="Arial" w:cs="Arial"/>
          <w:sz w:val="16"/>
          <w:szCs w:val="16"/>
        </w:rPr>
        <w:t>5</w:t>
      </w:r>
      <w:r w:rsidRPr="00F27AFA">
        <w:rPr>
          <w:rFonts w:ascii="Arial" w:hAnsi="Arial" w:cs="Arial"/>
          <w:sz w:val="16"/>
          <w:szCs w:val="16"/>
        </w:rPr>
        <w:t xml:space="preserve"> Характеристика </w:t>
      </w:r>
      <w:r>
        <w:rPr>
          <w:rFonts w:ascii="Arial" w:hAnsi="Arial" w:cs="Arial"/>
          <w:sz w:val="16"/>
          <w:szCs w:val="16"/>
        </w:rPr>
        <w:t>стандартных резиновых уплотнений приведена</w:t>
      </w:r>
      <w:r w:rsidRPr="00F27AFA">
        <w:rPr>
          <w:rFonts w:ascii="Arial" w:hAnsi="Arial" w:cs="Arial"/>
          <w:sz w:val="16"/>
          <w:szCs w:val="16"/>
        </w:rPr>
        <w:t xml:space="preserve"> в</w:t>
      </w:r>
      <w:r>
        <w:rPr>
          <w:rFonts w:ascii="Arial" w:hAnsi="Arial" w:cs="Arial"/>
          <w:sz w:val="16"/>
          <w:szCs w:val="16"/>
        </w:rPr>
        <w:t xml:space="preserve"> </w:t>
      </w:r>
      <w:r w:rsidRPr="00F27AFA">
        <w:rPr>
          <w:rFonts w:ascii="Arial" w:hAnsi="Arial" w:cs="Arial"/>
          <w:sz w:val="16"/>
          <w:szCs w:val="16"/>
        </w:rPr>
        <w:t xml:space="preserve">таблице </w:t>
      </w:r>
      <w:r>
        <w:rPr>
          <w:rFonts w:ascii="Arial" w:hAnsi="Arial" w:cs="Arial"/>
          <w:sz w:val="16"/>
          <w:szCs w:val="16"/>
        </w:rPr>
        <w:t>5</w:t>
      </w:r>
      <w:r w:rsidRPr="00F27AFA">
        <w:rPr>
          <w:rFonts w:ascii="Arial" w:hAnsi="Arial" w:cs="Arial"/>
          <w:sz w:val="16"/>
          <w:szCs w:val="16"/>
        </w:rPr>
        <w:t>.</w:t>
      </w:r>
    </w:p>
    <w:p w:rsidR="007538E2" w:rsidRDefault="007538E2" w:rsidP="007538E2">
      <w:pPr>
        <w:jc w:val="both"/>
        <w:rPr>
          <w:rFonts w:ascii="Arial" w:hAnsi="Arial" w:cs="Arial"/>
          <w:b/>
          <w:sz w:val="16"/>
          <w:szCs w:val="16"/>
        </w:rPr>
      </w:pPr>
      <w:r w:rsidRPr="00A232C6">
        <w:rPr>
          <w:rFonts w:ascii="Arial" w:hAnsi="Arial" w:cs="Arial"/>
          <w:b/>
          <w:sz w:val="16"/>
          <w:szCs w:val="16"/>
        </w:rPr>
        <w:t xml:space="preserve">  </w:t>
      </w:r>
    </w:p>
    <w:p w:rsidR="007538E2" w:rsidRDefault="007538E2" w:rsidP="007538E2">
      <w:pPr>
        <w:jc w:val="both"/>
        <w:rPr>
          <w:rFonts w:ascii="Arial" w:hAnsi="Arial" w:cs="Arial"/>
          <w:b/>
          <w:sz w:val="16"/>
          <w:szCs w:val="16"/>
        </w:rPr>
      </w:pPr>
      <w:r w:rsidRPr="00A232C6">
        <w:rPr>
          <w:rFonts w:ascii="Arial" w:hAnsi="Arial" w:cs="Arial"/>
          <w:b/>
          <w:sz w:val="16"/>
          <w:szCs w:val="16"/>
        </w:rPr>
        <w:t xml:space="preserve">Таблица </w:t>
      </w:r>
      <w:r>
        <w:rPr>
          <w:rFonts w:ascii="Arial" w:hAnsi="Arial" w:cs="Arial"/>
          <w:b/>
          <w:sz w:val="16"/>
          <w:szCs w:val="16"/>
        </w:rPr>
        <w:t>5</w:t>
      </w:r>
    </w:p>
    <w:p w:rsidR="007538E2" w:rsidRPr="00A232C6" w:rsidRDefault="007538E2" w:rsidP="007538E2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6238" w:type="dxa"/>
        <w:jc w:val="center"/>
        <w:tblInd w:w="-4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2076"/>
        <w:gridCol w:w="1440"/>
        <w:gridCol w:w="720"/>
        <w:gridCol w:w="2002"/>
      </w:tblGrid>
      <w:tr w:rsidR="007538E2" w:rsidRPr="00F27A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76" w:type="dxa"/>
          </w:tcPr>
          <w:p w:rsidR="007538E2" w:rsidRPr="00F27AFA" w:rsidRDefault="007538E2" w:rsidP="001D22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1440" w:type="dxa"/>
          </w:tcPr>
          <w:p w:rsidR="007538E2" w:rsidRPr="00F27AFA" w:rsidRDefault="007538E2" w:rsidP="001D22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AFA">
              <w:rPr>
                <w:rFonts w:ascii="Arial" w:hAnsi="Arial" w:cs="Arial"/>
                <w:sz w:val="16"/>
                <w:szCs w:val="16"/>
              </w:rPr>
              <w:t>Обозначение</w:t>
            </w:r>
          </w:p>
          <w:p w:rsidR="007538E2" w:rsidRPr="00F27AFA" w:rsidRDefault="007538E2" w:rsidP="001D22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AFA">
              <w:rPr>
                <w:rFonts w:ascii="Arial" w:hAnsi="Arial" w:cs="Arial"/>
                <w:sz w:val="16"/>
                <w:szCs w:val="16"/>
              </w:rPr>
              <w:t>документа</w:t>
            </w:r>
          </w:p>
          <w:p w:rsidR="007538E2" w:rsidRPr="00F27AFA" w:rsidRDefault="007538E2" w:rsidP="001D22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AFA">
              <w:rPr>
                <w:rFonts w:ascii="Arial" w:hAnsi="Arial" w:cs="Arial"/>
                <w:sz w:val="16"/>
                <w:szCs w:val="16"/>
              </w:rPr>
              <w:t>на поставку</w:t>
            </w:r>
          </w:p>
        </w:tc>
        <w:tc>
          <w:tcPr>
            <w:tcW w:w="720" w:type="dxa"/>
          </w:tcPr>
          <w:p w:rsidR="007538E2" w:rsidRPr="00F27AFA" w:rsidRDefault="007538E2" w:rsidP="001D22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AFA">
              <w:rPr>
                <w:rFonts w:ascii="Arial" w:hAnsi="Arial" w:cs="Arial"/>
                <w:sz w:val="16"/>
                <w:szCs w:val="16"/>
              </w:rPr>
              <w:t>Кол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002" w:type="dxa"/>
            <w:tcMar>
              <w:left w:w="28" w:type="dxa"/>
              <w:right w:w="28" w:type="dxa"/>
            </w:tcMar>
          </w:tcPr>
          <w:p w:rsidR="007538E2" w:rsidRPr="00F27AFA" w:rsidRDefault="007538E2" w:rsidP="001D22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538E2" w:rsidRPr="00F27AFA" w:rsidRDefault="007538E2" w:rsidP="001D22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AFA">
              <w:rPr>
                <w:rFonts w:ascii="Arial" w:hAnsi="Arial" w:cs="Arial"/>
                <w:sz w:val="16"/>
                <w:szCs w:val="16"/>
              </w:rPr>
              <w:t>Примечание</w:t>
            </w:r>
          </w:p>
        </w:tc>
      </w:tr>
      <w:tr w:rsidR="007538E2" w:rsidRPr="00F27A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76" w:type="dxa"/>
            <w:tcBorders>
              <w:bottom w:val="nil"/>
            </w:tcBorders>
          </w:tcPr>
          <w:p w:rsidR="007538E2" w:rsidRPr="001A1F04" w:rsidRDefault="007538E2" w:rsidP="007538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7538E2" w:rsidRPr="00F27AFA" w:rsidRDefault="007538E2" w:rsidP="001D22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7538E2" w:rsidRPr="00F27AFA" w:rsidRDefault="007538E2" w:rsidP="001D22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2" w:type="dxa"/>
            <w:tcBorders>
              <w:bottom w:val="nil"/>
            </w:tcBorders>
          </w:tcPr>
          <w:p w:rsidR="007538E2" w:rsidRPr="00F27AFA" w:rsidRDefault="007538E2" w:rsidP="001D22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38E2" w:rsidRPr="00F27A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76" w:type="dxa"/>
            <w:tcBorders>
              <w:top w:val="nil"/>
              <w:bottom w:val="nil"/>
            </w:tcBorders>
          </w:tcPr>
          <w:p w:rsidR="007538E2" w:rsidRPr="00F27AFA" w:rsidRDefault="00013288" w:rsidP="007538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Манжета 1.1-40</w:t>
            </w:r>
            <w:r w:rsidR="007538E2"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</w:rPr>
              <w:t>60</w:t>
            </w:r>
            <w:r w:rsidR="001D2286">
              <w:rPr>
                <w:rFonts w:ascii="Arial" w:hAnsi="Arial" w:cs="Arial"/>
                <w:sz w:val="16"/>
                <w:szCs w:val="16"/>
              </w:rPr>
              <w:t>-3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7538E2" w:rsidRPr="00F27AFA" w:rsidRDefault="001D2286" w:rsidP="001D22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ГОСТ 8752-79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7538E2" w:rsidRPr="00F27AFA" w:rsidRDefault="001D2286" w:rsidP="001D22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7538E2" w:rsidRDefault="001D2286" w:rsidP="001D22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 редукторе</w:t>
            </w:r>
          </w:p>
        </w:tc>
      </w:tr>
      <w:tr w:rsidR="001D2286" w:rsidRPr="00F27A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76" w:type="dxa"/>
            <w:tcBorders>
              <w:top w:val="nil"/>
              <w:bottom w:val="nil"/>
            </w:tcBorders>
          </w:tcPr>
          <w:p w:rsidR="001D2286" w:rsidRDefault="001D2286" w:rsidP="001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Манжета 1.1-48х70-3</w:t>
            </w:r>
          </w:p>
          <w:p w:rsidR="00005593" w:rsidRDefault="00005593" w:rsidP="001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Кольцо 006-008-14-2-3</w:t>
            </w:r>
          </w:p>
          <w:p w:rsidR="00005593" w:rsidRDefault="00005593" w:rsidP="000055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Кольцо 052-060-46-2-3</w:t>
            </w:r>
          </w:p>
          <w:p w:rsidR="00005593" w:rsidRPr="00F27AFA" w:rsidRDefault="00005593" w:rsidP="000055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Кольцо 140-145-36-2-3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05593" w:rsidRDefault="00005593" w:rsidP="001D22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ГОСТ 8752-79</w:t>
            </w:r>
          </w:p>
          <w:p w:rsidR="001D2286" w:rsidRDefault="001D2286" w:rsidP="00005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ГОСТ </w:t>
            </w:r>
            <w:r w:rsidR="00005593">
              <w:rPr>
                <w:rFonts w:ascii="Arial" w:hAnsi="Arial" w:cs="Arial"/>
                <w:sz w:val="16"/>
                <w:szCs w:val="16"/>
              </w:rPr>
              <w:t>18829</w:t>
            </w:r>
            <w:r>
              <w:rPr>
                <w:rFonts w:ascii="Arial" w:hAnsi="Arial" w:cs="Arial"/>
                <w:sz w:val="16"/>
                <w:szCs w:val="16"/>
              </w:rPr>
              <w:t>-7</w:t>
            </w:r>
            <w:r w:rsidR="00005593">
              <w:rPr>
                <w:rFonts w:ascii="Arial" w:hAnsi="Arial" w:cs="Arial"/>
                <w:sz w:val="16"/>
                <w:szCs w:val="16"/>
              </w:rPr>
              <w:t>3</w:t>
            </w:r>
          </w:p>
          <w:p w:rsidR="00005593" w:rsidRDefault="00005593" w:rsidP="00005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ГОСТ 18829-73</w:t>
            </w:r>
          </w:p>
          <w:p w:rsidR="00005593" w:rsidRPr="00F27AFA" w:rsidRDefault="00005593" w:rsidP="00005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ГОСТ 18829-73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1D2286" w:rsidRDefault="001D2286" w:rsidP="001D22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  <w:p w:rsidR="00005593" w:rsidRDefault="00005593" w:rsidP="001D22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005593" w:rsidRDefault="00DB0ED6" w:rsidP="001D22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005593" w:rsidRPr="00F27AFA" w:rsidRDefault="00DB0ED6" w:rsidP="001D22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1D2286" w:rsidRDefault="001D2286" w:rsidP="001D22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 редукторе</w:t>
            </w:r>
          </w:p>
          <w:p w:rsidR="00005593" w:rsidRDefault="00005593" w:rsidP="001D22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 наконечнике</w:t>
            </w:r>
          </w:p>
          <w:p w:rsidR="00005593" w:rsidRDefault="00DB0ED6" w:rsidP="001D22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 наконечнике</w:t>
            </w:r>
          </w:p>
          <w:p w:rsidR="00005593" w:rsidRDefault="00DB0ED6" w:rsidP="001D22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бункер + редуктор</w:t>
            </w:r>
          </w:p>
        </w:tc>
      </w:tr>
      <w:tr w:rsidR="00406CE5" w:rsidRPr="00F27A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76" w:type="dxa"/>
            <w:tcBorders>
              <w:top w:val="nil"/>
            </w:tcBorders>
          </w:tcPr>
          <w:p w:rsidR="00406CE5" w:rsidRPr="00F27AFA" w:rsidRDefault="00406CE5" w:rsidP="007538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06CE5" w:rsidRPr="00F27AFA" w:rsidRDefault="00406CE5" w:rsidP="001D22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406CE5" w:rsidRPr="00F27AFA" w:rsidRDefault="00406CE5" w:rsidP="001D22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nil"/>
            </w:tcBorders>
          </w:tcPr>
          <w:p w:rsidR="00406CE5" w:rsidRDefault="00406CE5" w:rsidP="001D22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538E2" w:rsidRPr="00F27AFA" w:rsidRDefault="007538E2" w:rsidP="007538E2">
      <w:pPr>
        <w:ind w:firstLine="720"/>
        <w:jc w:val="both"/>
        <w:rPr>
          <w:rFonts w:ascii="Arial" w:hAnsi="Arial" w:cs="Arial"/>
          <w:sz w:val="16"/>
          <w:szCs w:val="16"/>
        </w:rPr>
      </w:pPr>
    </w:p>
    <w:p w:rsidR="003243B2" w:rsidRPr="00F27AFA" w:rsidRDefault="003243B2" w:rsidP="00586AE5">
      <w:pPr>
        <w:ind w:firstLine="720"/>
        <w:jc w:val="both"/>
        <w:rPr>
          <w:rFonts w:ascii="Arial" w:hAnsi="Arial" w:cs="Arial"/>
          <w:sz w:val="16"/>
          <w:szCs w:val="16"/>
        </w:rPr>
      </w:pPr>
    </w:p>
    <w:p w:rsidR="00586AE5" w:rsidRPr="00F27AFA" w:rsidRDefault="00586AE5" w:rsidP="00586AE5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F27AFA">
        <w:rPr>
          <w:rFonts w:ascii="Arial" w:hAnsi="Arial" w:cs="Arial"/>
          <w:sz w:val="16"/>
          <w:szCs w:val="16"/>
        </w:rPr>
        <w:t>3.</w:t>
      </w:r>
      <w:r w:rsidR="001B1CCA">
        <w:rPr>
          <w:rFonts w:ascii="Arial" w:hAnsi="Arial" w:cs="Arial"/>
          <w:sz w:val="16"/>
          <w:szCs w:val="16"/>
        </w:rPr>
        <w:t>6</w:t>
      </w:r>
      <w:r w:rsidRPr="00F27AFA">
        <w:rPr>
          <w:rFonts w:ascii="Arial" w:hAnsi="Arial" w:cs="Arial"/>
          <w:sz w:val="16"/>
          <w:szCs w:val="16"/>
        </w:rPr>
        <w:t xml:space="preserve">  Сведения о содержании драгоценных металлов</w:t>
      </w:r>
    </w:p>
    <w:p w:rsidR="00586AE5" w:rsidRPr="00FB7497" w:rsidRDefault="00586AE5" w:rsidP="00586AE5">
      <w:pPr>
        <w:rPr>
          <w:rFonts w:ascii="Arial" w:hAnsi="Arial" w:cs="Arial"/>
          <w:sz w:val="16"/>
          <w:szCs w:val="16"/>
        </w:rPr>
      </w:pPr>
      <w:r w:rsidRPr="00F27AFA">
        <w:rPr>
          <w:rFonts w:ascii="Arial" w:hAnsi="Arial" w:cs="Arial"/>
          <w:sz w:val="16"/>
          <w:szCs w:val="16"/>
        </w:rPr>
        <w:tab/>
        <w:t xml:space="preserve">Сведения о содержании драгоценных металлов представлены в таблице </w:t>
      </w:r>
      <w:r w:rsidR="001B1CCA">
        <w:rPr>
          <w:rFonts w:ascii="Arial" w:hAnsi="Arial" w:cs="Arial"/>
          <w:sz w:val="16"/>
          <w:szCs w:val="16"/>
        </w:rPr>
        <w:t>6</w:t>
      </w:r>
    </w:p>
    <w:p w:rsidR="00586AE5" w:rsidRDefault="00586AE5" w:rsidP="00586AE5">
      <w:pPr>
        <w:rPr>
          <w:rFonts w:ascii="Arial" w:hAnsi="Arial" w:cs="Arial"/>
          <w:b/>
          <w:sz w:val="16"/>
          <w:szCs w:val="16"/>
        </w:rPr>
      </w:pPr>
      <w:r w:rsidRPr="00A232C6">
        <w:rPr>
          <w:rFonts w:ascii="Arial" w:hAnsi="Arial" w:cs="Arial"/>
          <w:b/>
          <w:sz w:val="16"/>
          <w:szCs w:val="16"/>
        </w:rPr>
        <w:t xml:space="preserve"> </w:t>
      </w:r>
    </w:p>
    <w:p w:rsidR="00586AE5" w:rsidRDefault="00586AE5" w:rsidP="00586AE5">
      <w:pPr>
        <w:rPr>
          <w:rFonts w:ascii="Arial" w:hAnsi="Arial" w:cs="Arial"/>
          <w:b/>
          <w:sz w:val="16"/>
          <w:szCs w:val="16"/>
        </w:rPr>
      </w:pPr>
      <w:r w:rsidRPr="00A232C6">
        <w:rPr>
          <w:rFonts w:ascii="Arial" w:hAnsi="Arial" w:cs="Arial"/>
          <w:b/>
          <w:sz w:val="16"/>
          <w:szCs w:val="16"/>
        </w:rPr>
        <w:t xml:space="preserve"> Таблица </w:t>
      </w:r>
      <w:r w:rsidR="001B1CCA">
        <w:rPr>
          <w:rFonts w:ascii="Arial" w:hAnsi="Arial" w:cs="Arial"/>
          <w:b/>
          <w:sz w:val="16"/>
          <w:szCs w:val="16"/>
        </w:rPr>
        <w:t>6</w:t>
      </w:r>
    </w:p>
    <w:p w:rsidR="00586AE5" w:rsidRPr="00A232C6" w:rsidRDefault="00586AE5" w:rsidP="00586AE5">
      <w:pPr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63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60"/>
        <w:gridCol w:w="900"/>
        <w:gridCol w:w="1260"/>
        <w:gridCol w:w="1080"/>
      </w:tblGrid>
      <w:tr w:rsidR="00586AE5" w:rsidRPr="00F27AFA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30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6AE5" w:rsidRPr="00F27AFA" w:rsidRDefault="00586AE5" w:rsidP="00586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AFA">
              <w:rPr>
                <w:rFonts w:ascii="Arial" w:hAnsi="Arial" w:cs="Arial"/>
                <w:sz w:val="16"/>
                <w:szCs w:val="16"/>
              </w:rPr>
              <w:t>Наименование и обозначение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6AE5" w:rsidRPr="00F27AFA" w:rsidRDefault="00586AE5" w:rsidP="00586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AFA">
              <w:rPr>
                <w:rFonts w:ascii="Arial" w:hAnsi="Arial" w:cs="Arial"/>
                <w:sz w:val="16"/>
                <w:szCs w:val="16"/>
              </w:rPr>
              <w:t xml:space="preserve">Кол. в </w:t>
            </w:r>
          </w:p>
          <w:p w:rsidR="00586AE5" w:rsidRPr="00F27AFA" w:rsidRDefault="00586AE5" w:rsidP="00586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AFA">
              <w:rPr>
                <w:rFonts w:ascii="Arial" w:hAnsi="Arial" w:cs="Arial"/>
                <w:sz w:val="16"/>
                <w:szCs w:val="16"/>
              </w:rPr>
              <w:t>изделии, шт.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6AE5" w:rsidRPr="00F27AFA" w:rsidRDefault="00586AE5" w:rsidP="00586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AFA">
              <w:rPr>
                <w:rFonts w:ascii="Arial" w:hAnsi="Arial" w:cs="Arial"/>
                <w:sz w:val="16"/>
                <w:szCs w:val="16"/>
              </w:rPr>
              <w:t>Драгоценный металл</w:t>
            </w:r>
          </w:p>
        </w:tc>
      </w:tr>
      <w:tr w:rsidR="00586AE5" w:rsidRPr="00F27AFA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30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586AE5" w:rsidRPr="00F27AFA" w:rsidRDefault="00586AE5" w:rsidP="00586A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586AE5" w:rsidRPr="00F27AFA" w:rsidRDefault="00586AE5" w:rsidP="00586A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6AE5" w:rsidRPr="00F27AFA" w:rsidRDefault="00586AE5" w:rsidP="00586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AFA"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6AE5" w:rsidRPr="00F27AFA" w:rsidRDefault="00586AE5" w:rsidP="00586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AFA">
              <w:rPr>
                <w:rFonts w:ascii="Arial" w:hAnsi="Arial" w:cs="Arial"/>
                <w:sz w:val="16"/>
                <w:szCs w:val="16"/>
              </w:rPr>
              <w:t>масса, г</w:t>
            </w:r>
          </w:p>
        </w:tc>
      </w:tr>
      <w:tr w:rsidR="00BB0E76" w:rsidRPr="00F27AFA" w:rsidTr="007967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  <w:tcBorders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BB0E76" w:rsidRPr="005D305A" w:rsidRDefault="005D305A" w:rsidP="005D30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Авт. выкл. </w:t>
            </w:r>
            <w:r w:rsidR="00BB0E76" w:rsidRPr="00F27AFA">
              <w:rPr>
                <w:rFonts w:ascii="Arial" w:hAnsi="Arial" w:cs="Arial"/>
                <w:sz w:val="16"/>
                <w:szCs w:val="16"/>
              </w:rPr>
              <w:t>ВА</w:t>
            </w:r>
            <w:r w:rsidR="00BB0E76" w:rsidRPr="00D33A14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B0E76">
              <w:rPr>
                <w:rFonts w:ascii="Arial" w:hAnsi="Arial" w:cs="Arial"/>
                <w:sz w:val="16"/>
                <w:szCs w:val="16"/>
              </w:rPr>
              <w:t>4</w:t>
            </w:r>
            <w:r w:rsidR="00BB0E76" w:rsidRPr="00D33A14">
              <w:rPr>
                <w:rFonts w:ascii="Arial" w:hAnsi="Arial" w:cs="Arial"/>
                <w:sz w:val="16"/>
                <w:szCs w:val="16"/>
              </w:rPr>
              <w:t xml:space="preserve">7 </w:t>
            </w:r>
            <w:r w:rsidR="00BB0E76" w:rsidRPr="00F27AFA">
              <w:rPr>
                <w:rFonts w:ascii="Arial" w:hAnsi="Arial" w:cs="Arial"/>
                <w:sz w:val="16"/>
                <w:szCs w:val="16"/>
              </w:rPr>
              <w:t>-</w:t>
            </w:r>
            <w:r w:rsidR="00BB0E76" w:rsidRPr="00D33A1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B0E76">
              <w:rPr>
                <w:rFonts w:ascii="Arial" w:hAnsi="Arial" w:cs="Arial"/>
                <w:sz w:val="16"/>
                <w:szCs w:val="16"/>
              </w:rPr>
              <w:t>2</w:t>
            </w:r>
            <w:r w:rsidR="00BB0E76" w:rsidRPr="00D33A14">
              <w:rPr>
                <w:rFonts w:ascii="Arial" w:hAnsi="Arial" w:cs="Arial"/>
                <w:sz w:val="16"/>
                <w:szCs w:val="16"/>
              </w:rPr>
              <w:t xml:space="preserve">9 </w:t>
            </w:r>
            <w:r w:rsidR="00BB0E76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="00BB0E76" w:rsidRPr="005D305A">
              <w:rPr>
                <w:rFonts w:ascii="Arial" w:hAnsi="Arial" w:cs="Arial"/>
                <w:sz w:val="16"/>
                <w:szCs w:val="16"/>
              </w:rPr>
              <w:t>3</w:t>
            </w:r>
            <w:r w:rsidR="00BB0E76">
              <w:rPr>
                <w:rFonts w:ascii="Arial" w:hAnsi="Arial" w:cs="Arial"/>
                <w:sz w:val="16"/>
                <w:szCs w:val="16"/>
              </w:rPr>
              <w:t xml:space="preserve">Р – </w:t>
            </w:r>
            <w:r w:rsidR="005716A0"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  <w:r w:rsidR="005716A0" w:rsidRPr="005D305A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900" w:type="dxa"/>
            <w:tcBorders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BB0E76" w:rsidRPr="005D305A" w:rsidRDefault="005716A0" w:rsidP="00027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305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0E76" w:rsidRPr="00F27AFA" w:rsidRDefault="005716A0" w:rsidP="00027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AFA">
              <w:rPr>
                <w:rFonts w:ascii="Arial" w:hAnsi="Arial" w:cs="Arial"/>
                <w:sz w:val="16"/>
                <w:szCs w:val="16"/>
              </w:rPr>
              <w:t>серебро</w:t>
            </w:r>
          </w:p>
        </w:tc>
        <w:tc>
          <w:tcPr>
            <w:tcW w:w="1080" w:type="dxa"/>
            <w:tcBorders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0E76" w:rsidRPr="00F27AFA" w:rsidRDefault="005716A0" w:rsidP="00377D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0,14</w:t>
            </w:r>
          </w:p>
        </w:tc>
      </w:tr>
      <w:tr w:rsidR="00BB0E76" w:rsidRPr="00F27AFA" w:rsidTr="00BB0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  <w:tcBorders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BB0E76" w:rsidRDefault="008A7C6A" w:rsidP="005D305A">
            <w:pPr>
              <w:rPr>
                <w:rFonts w:ascii="Arial" w:hAnsi="Arial" w:cs="Arial"/>
                <w:sz w:val="16"/>
                <w:szCs w:val="16"/>
              </w:rPr>
            </w:pPr>
            <w:r w:rsidRPr="008A7C6A">
              <w:rPr>
                <w:rFonts w:ascii="Arial" w:hAnsi="Arial" w:cs="Arial"/>
                <w:sz w:val="16"/>
                <w:szCs w:val="16"/>
              </w:rPr>
              <w:t>Реле РТИ-3355 электротепловое 30-40А.</w:t>
            </w:r>
          </w:p>
        </w:tc>
        <w:tc>
          <w:tcPr>
            <w:tcW w:w="900" w:type="dxa"/>
            <w:tcBorders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0E76" w:rsidRPr="00E71A5D" w:rsidRDefault="009D3E64" w:rsidP="00377D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260" w:type="dxa"/>
            <w:tcBorders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0E76" w:rsidRPr="00F27AFA" w:rsidRDefault="00BB0E76" w:rsidP="00027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AFA">
              <w:rPr>
                <w:rFonts w:ascii="Arial" w:hAnsi="Arial" w:cs="Arial"/>
                <w:sz w:val="16"/>
                <w:szCs w:val="16"/>
              </w:rPr>
              <w:t>серебро</w:t>
            </w:r>
          </w:p>
        </w:tc>
        <w:tc>
          <w:tcPr>
            <w:tcW w:w="1080" w:type="dxa"/>
            <w:tcBorders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0E76" w:rsidRPr="00BB0E76" w:rsidRDefault="009D3E64" w:rsidP="00377D4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18</w:t>
            </w:r>
          </w:p>
        </w:tc>
      </w:tr>
      <w:tr w:rsidR="00BB0E76" w:rsidRPr="00F27AFA" w:rsidTr="00BB0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  <w:tcBorders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5D305A" w:rsidRDefault="00BB0E76" w:rsidP="005D305A">
            <w:pPr>
              <w:rPr>
                <w:rFonts w:ascii="Arial" w:hAnsi="Arial" w:cs="Arial"/>
                <w:sz w:val="16"/>
                <w:szCs w:val="16"/>
              </w:rPr>
            </w:pPr>
            <w:r w:rsidRPr="00BB0E76">
              <w:rPr>
                <w:rFonts w:ascii="Arial" w:hAnsi="Arial" w:cs="Arial"/>
                <w:sz w:val="16"/>
                <w:szCs w:val="16"/>
              </w:rPr>
              <w:t>Контактор КМ-</w:t>
            </w:r>
            <w:r w:rsidR="009D3E64">
              <w:rPr>
                <w:rFonts w:ascii="Arial" w:hAnsi="Arial" w:cs="Arial"/>
                <w:sz w:val="16"/>
                <w:szCs w:val="16"/>
                <w:lang w:val="en-US"/>
              </w:rPr>
              <w:t>6511</w:t>
            </w:r>
            <w:r w:rsidRPr="00BB0E7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D3E64">
              <w:rPr>
                <w:rFonts w:ascii="Arial" w:hAnsi="Arial" w:cs="Arial"/>
                <w:sz w:val="16"/>
                <w:szCs w:val="16"/>
                <w:lang w:val="en-US"/>
              </w:rPr>
              <w:t>65</w:t>
            </w:r>
            <w:r w:rsidRPr="00BB0E76">
              <w:rPr>
                <w:rFonts w:ascii="Arial" w:hAnsi="Arial" w:cs="Arial"/>
                <w:sz w:val="16"/>
                <w:szCs w:val="16"/>
              </w:rPr>
              <w:t>A;</w:t>
            </w:r>
            <w:r w:rsidR="005D305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9D3E64">
              <w:rPr>
                <w:rFonts w:ascii="Arial" w:hAnsi="Arial" w:cs="Arial"/>
                <w:sz w:val="16"/>
                <w:szCs w:val="16"/>
                <w:lang w:val="en-US"/>
              </w:rPr>
              <w:t>220</w:t>
            </w:r>
            <w:r w:rsidRPr="00BB0E76">
              <w:rPr>
                <w:rFonts w:ascii="Arial" w:hAnsi="Arial" w:cs="Arial"/>
                <w:sz w:val="16"/>
                <w:szCs w:val="16"/>
              </w:rPr>
              <w:t>В</w:t>
            </w:r>
          </w:p>
          <w:p w:rsidR="00BB0E76" w:rsidRPr="00BB0E76" w:rsidRDefault="00BB0E76" w:rsidP="005D305A">
            <w:pPr>
              <w:rPr>
                <w:rFonts w:ascii="Arial" w:hAnsi="Arial" w:cs="Arial"/>
                <w:sz w:val="16"/>
                <w:szCs w:val="16"/>
              </w:rPr>
            </w:pPr>
            <w:r w:rsidRPr="00BB0E76">
              <w:rPr>
                <w:rFonts w:ascii="Arial" w:hAnsi="Arial" w:cs="Arial"/>
                <w:sz w:val="16"/>
                <w:szCs w:val="16"/>
              </w:rPr>
              <w:t>IEC 60947-4-1</w:t>
            </w:r>
          </w:p>
        </w:tc>
        <w:tc>
          <w:tcPr>
            <w:tcW w:w="900" w:type="dxa"/>
            <w:tcBorders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0E76" w:rsidRPr="00BB0E76" w:rsidRDefault="00BB0E76" w:rsidP="00377D4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260" w:type="dxa"/>
            <w:tcBorders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0E76" w:rsidRPr="00F27AFA" w:rsidRDefault="00BB0E76" w:rsidP="00027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AFA">
              <w:rPr>
                <w:rFonts w:ascii="Arial" w:hAnsi="Arial" w:cs="Arial"/>
                <w:sz w:val="16"/>
                <w:szCs w:val="16"/>
              </w:rPr>
              <w:t>серебро</w:t>
            </w:r>
          </w:p>
        </w:tc>
        <w:tc>
          <w:tcPr>
            <w:tcW w:w="1080" w:type="dxa"/>
            <w:tcBorders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0E76" w:rsidRPr="007C6808" w:rsidRDefault="007C6808" w:rsidP="00377D4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5.5</w:t>
            </w:r>
          </w:p>
        </w:tc>
      </w:tr>
      <w:tr w:rsidR="008A7C6A" w:rsidRPr="00F27AFA" w:rsidTr="00BB0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  <w:tcBorders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8A7C6A" w:rsidRPr="00BB0E76" w:rsidRDefault="008A7C6A" w:rsidP="005D30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Переключатель ПК 16-11с 5000 УХЛ 3</w:t>
            </w:r>
          </w:p>
        </w:tc>
        <w:tc>
          <w:tcPr>
            <w:tcW w:w="900" w:type="dxa"/>
            <w:tcBorders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7C6A" w:rsidRPr="008A7C6A" w:rsidRDefault="008A7C6A" w:rsidP="00377D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7C6A" w:rsidRPr="00F27AFA" w:rsidRDefault="008A7C6A" w:rsidP="00027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Серебро</w:t>
            </w:r>
          </w:p>
        </w:tc>
        <w:tc>
          <w:tcPr>
            <w:tcW w:w="1080" w:type="dxa"/>
            <w:tcBorders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7C6A" w:rsidRPr="008A7C6A" w:rsidRDefault="008A7C6A" w:rsidP="00377D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1,208</w:t>
            </w:r>
          </w:p>
        </w:tc>
      </w:tr>
      <w:tr w:rsidR="000274BD" w:rsidRPr="00F27AFA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74BD" w:rsidRPr="00F27AFA" w:rsidRDefault="000274BD" w:rsidP="0031470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27AFA">
              <w:rPr>
                <w:rFonts w:ascii="Arial" w:hAnsi="Arial" w:cs="Arial"/>
                <w:b/>
                <w:sz w:val="16"/>
                <w:szCs w:val="16"/>
              </w:rPr>
              <w:t>ИТОГО: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74BD" w:rsidRPr="00F27AFA" w:rsidRDefault="000274BD" w:rsidP="000274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27AFA">
              <w:rPr>
                <w:rFonts w:ascii="Arial" w:hAnsi="Arial" w:cs="Arial"/>
                <w:b/>
                <w:sz w:val="16"/>
                <w:szCs w:val="16"/>
              </w:rPr>
              <w:t>серебро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74BD" w:rsidRPr="00F27AFA" w:rsidRDefault="008A7C6A" w:rsidP="005716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24,848</w:t>
            </w:r>
          </w:p>
        </w:tc>
      </w:tr>
    </w:tbl>
    <w:p w:rsidR="00586AE5" w:rsidRDefault="00586AE5" w:rsidP="00586AE5">
      <w:pPr>
        <w:jc w:val="center"/>
        <w:rPr>
          <w:rFonts w:ascii="Arial" w:hAnsi="Arial" w:cs="Arial"/>
          <w:sz w:val="16"/>
          <w:szCs w:val="16"/>
        </w:rPr>
      </w:pPr>
    </w:p>
    <w:p w:rsidR="001B1CCA" w:rsidRDefault="001B1CCA" w:rsidP="005716A0">
      <w:pPr>
        <w:rPr>
          <w:rFonts w:ascii="Arial" w:hAnsi="Arial" w:cs="Arial"/>
          <w:sz w:val="16"/>
          <w:szCs w:val="16"/>
        </w:rPr>
      </w:pPr>
    </w:p>
    <w:p w:rsidR="001B1CCA" w:rsidRDefault="001B1CCA" w:rsidP="005716A0">
      <w:pPr>
        <w:rPr>
          <w:rFonts w:ascii="Arial" w:hAnsi="Arial" w:cs="Arial"/>
          <w:sz w:val="16"/>
          <w:szCs w:val="16"/>
        </w:rPr>
      </w:pPr>
    </w:p>
    <w:p w:rsidR="00EC5422" w:rsidRDefault="00EC5422" w:rsidP="005716A0">
      <w:pPr>
        <w:rPr>
          <w:rFonts w:ascii="Arial" w:hAnsi="Arial" w:cs="Arial"/>
          <w:sz w:val="16"/>
          <w:szCs w:val="16"/>
        </w:rPr>
      </w:pPr>
    </w:p>
    <w:p w:rsidR="00866704" w:rsidRDefault="00866704" w:rsidP="005716A0">
      <w:pPr>
        <w:rPr>
          <w:rFonts w:ascii="Arial" w:hAnsi="Arial" w:cs="Arial"/>
          <w:sz w:val="16"/>
          <w:szCs w:val="16"/>
        </w:rPr>
      </w:pPr>
    </w:p>
    <w:p w:rsidR="009D3E64" w:rsidRDefault="009D3E64" w:rsidP="005716A0">
      <w:pPr>
        <w:rPr>
          <w:rFonts w:ascii="Arial" w:hAnsi="Arial" w:cs="Arial"/>
          <w:sz w:val="16"/>
          <w:szCs w:val="16"/>
        </w:rPr>
      </w:pPr>
    </w:p>
    <w:p w:rsidR="009D3E64" w:rsidRDefault="009D3E64" w:rsidP="005716A0">
      <w:pPr>
        <w:rPr>
          <w:rFonts w:ascii="Arial" w:hAnsi="Arial" w:cs="Arial"/>
          <w:sz w:val="16"/>
          <w:szCs w:val="16"/>
        </w:rPr>
      </w:pPr>
    </w:p>
    <w:p w:rsidR="009D3E64" w:rsidRDefault="009D3E64" w:rsidP="005716A0">
      <w:pPr>
        <w:rPr>
          <w:rFonts w:ascii="Arial" w:hAnsi="Arial" w:cs="Arial"/>
          <w:sz w:val="16"/>
          <w:szCs w:val="16"/>
        </w:rPr>
      </w:pPr>
    </w:p>
    <w:p w:rsidR="00866704" w:rsidRDefault="00866704" w:rsidP="005716A0">
      <w:pPr>
        <w:rPr>
          <w:rFonts w:ascii="Arial" w:hAnsi="Arial" w:cs="Arial"/>
          <w:sz w:val="16"/>
          <w:szCs w:val="16"/>
        </w:rPr>
      </w:pPr>
    </w:p>
    <w:p w:rsidR="00095803" w:rsidRDefault="00095803" w:rsidP="006C558F">
      <w:pPr>
        <w:rPr>
          <w:rFonts w:ascii="Arial" w:hAnsi="Arial" w:cs="Arial"/>
          <w:sz w:val="16"/>
          <w:szCs w:val="16"/>
          <w:lang w:val="en-US"/>
        </w:rPr>
      </w:pPr>
    </w:p>
    <w:p w:rsidR="009D3E64" w:rsidRDefault="009D3E64" w:rsidP="006C558F">
      <w:pPr>
        <w:rPr>
          <w:rFonts w:ascii="Arial" w:hAnsi="Arial" w:cs="Arial"/>
          <w:sz w:val="16"/>
          <w:szCs w:val="16"/>
          <w:lang w:val="en-US"/>
        </w:rPr>
      </w:pPr>
    </w:p>
    <w:p w:rsidR="009D3E64" w:rsidRPr="006C558F" w:rsidRDefault="009D3E64" w:rsidP="006C558F">
      <w:pPr>
        <w:rPr>
          <w:rFonts w:ascii="Arial" w:hAnsi="Arial" w:cs="Arial"/>
          <w:sz w:val="16"/>
          <w:szCs w:val="16"/>
          <w:lang w:val="en-US"/>
        </w:rPr>
      </w:pPr>
    </w:p>
    <w:p w:rsidR="00586AE5" w:rsidRDefault="001B1CCA" w:rsidP="00235CB7">
      <w:pPr>
        <w:jc w:val="center"/>
        <w:rPr>
          <w:rFonts w:ascii="Arial Black" w:hAnsi="Arial Black" w:cs="Arial"/>
          <w:sz w:val="20"/>
        </w:rPr>
      </w:pPr>
      <w:r w:rsidRPr="00610D1A">
        <w:rPr>
          <w:rFonts w:ascii="Arial Black" w:hAnsi="Arial Black" w:cs="Arial"/>
          <w:sz w:val="20"/>
        </w:rPr>
        <w:t xml:space="preserve">- 4 </w:t>
      </w:r>
      <w:r w:rsidR="00095803">
        <w:rPr>
          <w:rFonts w:ascii="Arial Black" w:hAnsi="Arial Black" w:cs="Arial"/>
          <w:sz w:val="20"/>
        </w:rPr>
        <w:t>–</w:t>
      </w:r>
    </w:p>
    <w:p w:rsidR="00095803" w:rsidRPr="00235CB7" w:rsidRDefault="00095803" w:rsidP="00235CB7">
      <w:pPr>
        <w:jc w:val="center"/>
        <w:rPr>
          <w:rFonts w:ascii="Arial Black" w:hAnsi="Arial Black" w:cs="Arial"/>
          <w:sz w:val="20"/>
        </w:rPr>
      </w:pPr>
    </w:p>
    <w:p w:rsidR="00AE6488" w:rsidRDefault="00F27AFA" w:rsidP="00235CB7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F27AFA">
        <w:rPr>
          <w:rFonts w:ascii="Arial" w:hAnsi="Arial" w:cs="Arial"/>
          <w:sz w:val="16"/>
          <w:szCs w:val="16"/>
        </w:rPr>
        <w:t>4  КОМПЛЕКТНОСТЬ</w:t>
      </w:r>
    </w:p>
    <w:p w:rsidR="00235CB7" w:rsidRPr="00F27AFA" w:rsidRDefault="00235CB7" w:rsidP="00235CB7">
      <w:pPr>
        <w:ind w:firstLine="720"/>
        <w:jc w:val="both"/>
        <w:rPr>
          <w:rFonts w:ascii="Arial" w:hAnsi="Arial" w:cs="Arial"/>
          <w:sz w:val="16"/>
          <w:szCs w:val="16"/>
        </w:rPr>
      </w:pPr>
    </w:p>
    <w:p w:rsidR="00F27AFA" w:rsidRPr="00F27AFA" w:rsidRDefault="00F27AFA" w:rsidP="00F27AFA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F27AFA">
        <w:rPr>
          <w:rFonts w:ascii="Arial" w:hAnsi="Arial" w:cs="Arial"/>
          <w:sz w:val="16"/>
          <w:szCs w:val="16"/>
        </w:rPr>
        <w:t xml:space="preserve">4.1 Комплект поставки </w:t>
      </w:r>
      <w:r w:rsidR="00E94897">
        <w:rPr>
          <w:rFonts w:ascii="Arial" w:hAnsi="Arial" w:cs="Arial"/>
          <w:sz w:val="16"/>
          <w:szCs w:val="16"/>
        </w:rPr>
        <w:t>агрегат</w:t>
      </w:r>
      <w:r w:rsidR="00517A08">
        <w:rPr>
          <w:rFonts w:ascii="Arial" w:hAnsi="Arial" w:cs="Arial"/>
          <w:sz w:val="16"/>
          <w:szCs w:val="16"/>
        </w:rPr>
        <w:t>а</w:t>
      </w:r>
      <w:r w:rsidRPr="00F27AFA">
        <w:rPr>
          <w:rFonts w:ascii="Arial" w:hAnsi="Arial" w:cs="Arial"/>
          <w:sz w:val="16"/>
          <w:szCs w:val="16"/>
        </w:rPr>
        <w:t xml:space="preserve"> приведен в таблице </w:t>
      </w:r>
      <w:r w:rsidR="001B1CCA">
        <w:rPr>
          <w:rFonts w:ascii="Arial" w:hAnsi="Arial" w:cs="Arial"/>
          <w:sz w:val="16"/>
          <w:szCs w:val="16"/>
        </w:rPr>
        <w:t>7</w:t>
      </w:r>
      <w:r w:rsidRPr="00F27AFA">
        <w:rPr>
          <w:rFonts w:ascii="Arial" w:hAnsi="Arial" w:cs="Arial"/>
          <w:sz w:val="16"/>
          <w:szCs w:val="16"/>
        </w:rPr>
        <w:t>.</w:t>
      </w:r>
    </w:p>
    <w:p w:rsidR="00F27AFA" w:rsidRPr="00F27AFA" w:rsidRDefault="00F27AFA" w:rsidP="00F27AFA">
      <w:pPr>
        <w:ind w:firstLine="720"/>
        <w:jc w:val="both"/>
        <w:rPr>
          <w:rFonts w:ascii="Arial" w:hAnsi="Arial" w:cs="Arial"/>
          <w:sz w:val="16"/>
          <w:szCs w:val="16"/>
        </w:rPr>
      </w:pPr>
    </w:p>
    <w:p w:rsidR="00F27AFA" w:rsidRPr="00A232C6" w:rsidRDefault="00F27AFA" w:rsidP="00F27AFA">
      <w:pPr>
        <w:rPr>
          <w:rFonts w:ascii="Arial" w:hAnsi="Arial" w:cs="Arial"/>
          <w:b/>
          <w:sz w:val="16"/>
          <w:szCs w:val="16"/>
        </w:rPr>
      </w:pPr>
      <w:r w:rsidRPr="00A232C6">
        <w:rPr>
          <w:rFonts w:ascii="Arial" w:hAnsi="Arial" w:cs="Arial"/>
          <w:b/>
          <w:sz w:val="16"/>
          <w:szCs w:val="16"/>
        </w:rPr>
        <w:t xml:space="preserve">  Таблица </w:t>
      </w:r>
      <w:r w:rsidR="001B1CCA">
        <w:rPr>
          <w:rFonts w:ascii="Arial" w:hAnsi="Arial" w:cs="Arial"/>
          <w:b/>
          <w:sz w:val="16"/>
          <w:szCs w:val="16"/>
        </w:rPr>
        <w:t>7</w:t>
      </w:r>
    </w:p>
    <w:p w:rsidR="00F27AFA" w:rsidRPr="00F27AFA" w:rsidRDefault="00F27AFA" w:rsidP="00F27AFA">
      <w:pPr>
        <w:rPr>
          <w:rFonts w:ascii="Arial" w:hAnsi="Arial" w:cs="Arial"/>
          <w:sz w:val="16"/>
          <w:szCs w:val="16"/>
        </w:rPr>
      </w:pPr>
    </w:p>
    <w:tbl>
      <w:tblPr>
        <w:tblW w:w="628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1763"/>
        <w:gridCol w:w="3686"/>
        <w:gridCol w:w="837"/>
      </w:tblGrid>
      <w:tr w:rsidR="00F27AFA" w:rsidRPr="00F27AFA" w:rsidTr="00E9489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763" w:type="dxa"/>
            <w:tcMar>
              <w:left w:w="28" w:type="dxa"/>
              <w:right w:w="28" w:type="dxa"/>
            </w:tcMar>
            <w:vAlign w:val="center"/>
          </w:tcPr>
          <w:p w:rsidR="00F27AFA" w:rsidRPr="00F27AFA" w:rsidRDefault="00F27AFA" w:rsidP="002353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AFA">
              <w:rPr>
                <w:rFonts w:ascii="Arial" w:hAnsi="Arial" w:cs="Arial"/>
                <w:sz w:val="16"/>
                <w:szCs w:val="16"/>
              </w:rPr>
              <w:t>Обозначение</w:t>
            </w: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:rsidR="00F27AFA" w:rsidRPr="00F27AFA" w:rsidRDefault="00F27AFA" w:rsidP="002353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AFA"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837" w:type="dxa"/>
            <w:tcMar>
              <w:left w:w="28" w:type="dxa"/>
              <w:right w:w="28" w:type="dxa"/>
            </w:tcMar>
            <w:vAlign w:val="center"/>
          </w:tcPr>
          <w:p w:rsidR="00F27AFA" w:rsidRPr="00F27AFA" w:rsidRDefault="00F27AFA" w:rsidP="002353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AFA">
              <w:rPr>
                <w:rFonts w:ascii="Arial" w:hAnsi="Arial" w:cs="Arial"/>
                <w:sz w:val="16"/>
                <w:szCs w:val="16"/>
              </w:rPr>
              <w:t>Кол.</w:t>
            </w:r>
          </w:p>
        </w:tc>
      </w:tr>
      <w:tr w:rsidR="00F27AFA" w:rsidRPr="00F27AFA" w:rsidTr="00E9489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76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7AFA" w:rsidRPr="00F27AFA" w:rsidRDefault="00F27AFA" w:rsidP="002353BB">
            <w:pPr>
              <w:rPr>
                <w:rFonts w:ascii="Arial" w:hAnsi="Arial" w:cs="Arial"/>
                <w:sz w:val="16"/>
                <w:szCs w:val="16"/>
              </w:rPr>
            </w:pPr>
            <w:r w:rsidRPr="00F27AFA">
              <w:rPr>
                <w:rFonts w:ascii="Arial" w:hAnsi="Arial" w:cs="Arial"/>
                <w:sz w:val="16"/>
                <w:szCs w:val="16"/>
              </w:rPr>
              <w:t>СО-</w:t>
            </w:r>
            <w:r w:rsidR="006C558F">
              <w:rPr>
                <w:rFonts w:ascii="Arial" w:hAnsi="Arial" w:cs="Arial"/>
                <w:sz w:val="16"/>
                <w:szCs w:val="16"/>
              </w:rPr>
              <w:t>3</w:t>
            </w:r>
            <w:r w:rsidR="00377341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7AFA" w:rsidRPr="00F27AFA" w:rsidRDefault="00377341" w:rsidP="003773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Растворонасос СО-371</w:t>
            </w:r>
            <w:r w:rsidR="00E94897">
              <w:rPr>
                <w:rFonts w:ascii="Arial" w:hAnsi="Arial" w:cs="Arial"/>
                <w:sz w:val="16"/>
                <w:szCs w:val="16"/>
              </w:rPr>
              <w:t xml:space="preserve"> в том числе: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7AFA" w:rsidRPr="00F27AFA" w:rsidRDefault="00F27AFA" w:rsidP="002353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AF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F02A9" w:rsidRPr="00F27AFA" w:rsidTr="00E9489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76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F02A9" w:rsidRPr="00F27AFA" w:rsidRDefault="006F02A9" w:rsidP="002353BB">
            <w:pPr>
              <w:rPr>
                <w:rFonts w:ascii="Arial" w:hAnsi="Arial" w:cs="Arial"/>
                <w:sz w:val="16"/>
                <w:szCs w:val="16"/>
              </w:rPr>
            </w:pPr>
            <w:r w:rsidRPr="00F27AFA">
              <w:rPr>
                <w:rFonts w:ascii="Arial" w:hAnsi="Arial" w:cs="Arial"/>
                <w:sz w:val="16"/>
                <w:szCs w:val="16"/>
              </w:rPr>
              <w:t>СО-</w:t>
            </w:r>
            <w:r w:rsidR="00A81860">
              <w:rPr>
                <w:rFonts w:ascii="Arial" w:hAnsi="Arial" w:cs="Arial"/>
                <w:sz w:val="16"/>
                <w:szCs w:val="16"/>
              </w:rPr>
              <w:t>371</w:t>
            </w:r>
            <w:r>
              <w:rPr>
                <w:rFonts w:ascii="Arial" w:hAnsi="Arial" w:cs="Arial"/>
                <w:sz w:val="16"/>
                <w:szCs w:val="16"/>
              </w:rPr>
              <w:t xml:space="preserve"> ПС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F02A9" w:rsidRPr="0093257D" w:rsidRDefault="00A81860" w:rsidP="002353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Растворонасос СО-371</w:t>
            </w:r>
            <w:r w:rsidR="006F02A9">
              <w:rPr>
                <w:rFonts w:ascii="Arial" w:hAnsi="Arial" w:cs="Arial"/>
                <w:sz w:val="16"/>
                <w:szCs w:val="16"/>
              </w:rPr>
              <w:t>. Паспорт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F02A9" w:rsidRPr="00F27AFA" w:rsidRDefault="005413A6" w:rsidP="002353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13A6" w:rsidRPr="00F27AFA" w:rsidTr="00E9489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13A6" w:rsidRPr="005413A6" w:rsidRDefault="005413A6" w:rsidP="005745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3A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13A6" w:rsidRPr="005413A6" w:rsidRDefault="006C558F" w:rsidP="00DB0ED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Вибратор</w:t>
            </w:r>
            <w:r w:rsidR="001D449E" w:rsidRPr="00DB0ED6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="001D449E">
              <w:rPr>
                <w:rFonts w:ascii="Arial" w:hAnsi="Arial" w:cs="Arial"/>
                <w:iCs/>
                <w:sz w:val="16"/>
                <w:szCs w:val="16"/>
              </w:rPr>
              <w:t>ЭВ</w:t>
            </w:r>
            <w:r w:rsidR="001D449E" w:rsidRPr="00DB0ED6">
              <w:rPr>
                <w:rFonts w:ascii="Arial" w:hAnsi="Arial" w:cs="Arial"/>
                <w:iCs/>
                <w:sz w:val="16"/>
                <w:szCs w:val="16"/>
              </w:rPr>
              <w:t>-320</w:t>
            </w:r>
            <w:r w:rsidR="001D449E">
              <w:rPr>
                <w:rFonts w:ascii="Arial" w:hAnsi="Arial" w:cs="Arial"/>
                <w:iCs/>
                <w:sz w:val="16"/>
                <w:szCs w:val="16"/>
              </w:rPr>
              <w:t xml:space="preserve"> У2</w:t>
            </w:r>
            <w:r w:rsidR="005413A6" w:rsidRPr="005413A6">
              <w:rPr>
                <w:rFonts w:ascii="Arial" w:hAnsi="Arial" w:cs="Arial"/>
                <w:sz w:val="16"/>
                <w:szCs w:val="16"/>
              </w:rPr>
              <w:t>.</w:t>
            </w:r>
            <w:r w:rsidR="00DB0ED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413A6" w:rsidRPr="005413A6">
              <w:rPr>
                <w:rFonts w:ascii="Arial" w:hAnsi="Arial" w:cs="Arial"/>
                <w:sz w:val="16"/>
                <w:szCs w:val="16"/>
              </w:rPr>
              <w:t xml:space="preserve"> Паспорт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13A6" w:rsidRPr="005413A6" w:rsidRDefault="005413A6" w:rsidP="005745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3A6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13A6" w:rsidRPr="00F27AFA" w:rsidTr="00E9489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13A6" w:rsidRPr="00F27AFA" w:rsidRDefault="005413A6" w:rsidP="002353B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13A6" w:rsidRDefault="005413A6" w:rsidP="002353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Комплект запасных частей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13A6" w:rsidRPr="00F27AFA" w:rsidRDefault="005413A6" w:rsidP="002353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13A6" w:rsidRPr="00F27AFA" w:rsidTr="00E9489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13A6" w:rsidRPr="00F27AFA" w:rsidRDefault="005413A6" w:rsidP="002353B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13A6" w:rsidRDefault="005413A6" w:rsidP="002353B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13A6" w:rsidRPr="00F27AFA" w:rsidRDefault="005413A6" w:rsidP="002353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13A6" w:rsidRPr="00F27AFA" w:rsidTr="00E9489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13A6" w:rsidRPr="00F27AFA" w:rsidRDefault="005413A6" w:rsidP="009231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СО-150М.03.00.024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13A6" w:rsidRPr="00175E55" w:rsidRDefault="005413A6" w:rsidP="009231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Уплотнение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13A6" w:rsidRPr="00F27AFA" w:rsidRDefault="005413A6" w:rsidP="009231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</w:tbl>
    <w:p w:rsidR="00F27AFA" w:rsidRDefault="00F27AFA" w:rsidP="00F27AFA">
      <w:pPr>
        <w:jc w:val="both"/>
        <w:rPr>
          <w:rFonts w:ascii="Arial" w:hAnsi="Arial" w:cs="Arial"/>
          <w:sz w:val="16"/>
          <w:szCs w:val="16"/>
        </w:rPr>
      </w:pPr>
    </w:p>
    <w:p w:rsidR="00CB099E" w:rsidRDefault="00CB099E" w:rsidP="00F27AFA">
      <w:pPr>
        <w:jc w:val="both"/>
        <w:rPr>
          <w:rFonts w:ascii="Arial" w:hAnsi="Arial" w:cs="Arial"/>
          <w:sz w:val="16"/>
          <w:szCs w:val="16"/>
        </w:rPr>
      </w:pPr>
    </w:p>
    <w:p w:rsidR="00CB099E" w:rsidRDefault="00CB099E" w:rsidP="00F27AFA">
      <w:pPr>
        <w:jc w:val="both"/>
        <w:rPr>
          <w:rFonts w:ascii="Arial" w:hAnsi="Arial" w:cs="Arial"/>
          <w:sz w:val="16"/>
          <w:szCs w:val="16"/>
        </w:rPr>
      </w:pPr>
    </w:p>
    <w:p w:rsidR="00CB099E" w:rsidRPr="00F27AFA" w:rsidRDefault="00CB099E" w:rsidP="00F27AFA">
      <w:pPr>
        <w:jc w:val="both"/>
        <w:rPr>
          <w:rFonts w:ascii="Arial" w:hAnsi="Arial" w:cs="Arial"/>
          <w:sz w:val="16"/>
          <w:szCs w:val="16"/>
        </w:rPr>
      </w:pPr>
    </w:p>
    <w:p w:rsidR="00F27AFA" w:rsidRPr="00F27AFA" w:rsidRDefault="00F27AFA" w:rsidP="00F27AFA">
      <w:pPr>
        <w:ind w:firstLine="720"/>
        <w:rPr>
          <w:rFonts w:ascii="Arial" w:hAnsi="Arial" w:cs="Arial"/>
          <w:sz w:val="16"/>
          <w:szCs w:val="16"/>
        </w:rPr>
      </w:pPr>
      <w:r w:rsidRPr="00F27AFA">
        <w:rPr>
          <w:rFonts w:ascii="Arial" w:hAnsi="Arial" w:cs="Arial"/>
          <w:sz w:val="16"/>
          <w:szCs w:val="16"/>
        </w:rPr>
        <w:t>5  УСТРОЙСТВО  И  ПРИНЦИП  РАБОТЫ</w:t>
      </w:r>
    </w:p>
    <w:p w:rsidR="00F27AFA" w:rsidRDefault="00F27AFA" w:rsidP="00F27AFA">
      <w:pPr>
        <w:jc w:val="both"/>
        <w:rPr>
          <w:rFonts w:ascii="Arial" w:hAnsi="Arial" w:cs="Arial"/>
          <w:sz w:val="16"/>
          <w:szCs w:val="16"/>
        </w:rPr>
      </w:pPr>
    </w:p>
    <w:p w:rsidR="00CB099E" w:rsidRPr="005413A6" w:rsidRDefault="00CB099E" w:rsidP="00F27AFA">
      <w:pPr>
        <w:jc w:val="both"/>
        <w:rPr>
          <w:rFonts w:ascii="Arial" w:hAnsi="Arial" w:cs="Arial"/>
          <w:sz w:val="16"/>
          <w:szCs w:val="16"/>
        </w:rPr>
      </w:pPr>
    </w:p>
    <w:p w:rsidR="005413A6" w:rsidRPr="005413A6" w:rsidRDefault="005413A6" w:rsidP="005413A6">
      <w:pPr>
        <w:ind w:firstLine="720"/>
        <w:jc w:val="both"/>
        <w:rPr>
          <w:rFonts w:ascii="Arial" w:hAnsi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C11DB3">
        <w:rPr>
          <w:rFonts w:ascii="Arial" w:hAnsi="Arial" w:cs="Arial"/>
          <w:sz w:val="16"/>
          <w:szCs w:val="16"/>
        </w:rPr>
        <w:t xml:space="preserve">5.1 </w:t>
      </w:r>
      <w:r w:rsidR="00687ED7">
        <w:rPr>
          <w:rFonts w:ascii="Arial" w:hAnsi="Arial" w:cs="Arial"/>
          <w:sz w:val="16"/>
          <w:szCs w:val="16"/>
        </w:rPr>
        <w:t>Растворонасос</w:t>
      </w:r>
      <w:r w:rsidR="00224E5C">
        <w:rPr>
          <w:rFonts w:ascii="Arial" w:hAnsi="Arial"/>
          <w:sz w:val="16"/>
          <w:szCs w:val="16"/>
        </w:rPr>
        <w:t xml:space="preserve"> состоит из</w:t>
      </w:r>
      <w:r w:rsidR="0040754E" w:rsidRPr="0040754E">
        <w:rPr>
          <w:rFonts w:ascii="Arial" w:hAnsi="Arial" w:cs="Arial"/>
          <w:sz w:val="16"/>
          <w:szCs w:val="16"/>
        </w:rPr>
        <w:t xml:space="preserve"> </w:t>
      </w:r>
      <w:r w:rsidR="0040754E">
        <w:rPr>
          <w:rFonts w:ascii="Arial" w:hAnsi="Arial" w:cs="Arial"/>
          <w:sz w:val="16"/>
          <w:szCs w:val="16"/>
        </w:rPr>
        <w:t>растворонасоса и</w:t>
      </w:r>
      <w:r w:rsidR="00224E5C">
        <w:rPr>
          <w:rFonts w:ascii="Arial" w:hAnsi="Arial"/>
          <w:sz w:val="16"/>
          <w:szCs w:val="16"/>
        </w:rPr>
        <w:t xml:space="preserve"> вибросита</w:t>
      </w:r>
      <w:r w:rsidR="004A653E">
        <w:rPr>
          <w:rFonts w:ascii="Arial" w:hAnsi="Arial" w:cs="Arial"/>
          <w:sz w:val="16"/>
          <w:szCs w:val="16"/>
        </w:rPr>
        <w:t xml:space="preserve">, установленного </w:t>
      </w:r>
      <w:r w:rsidR="004A653E">
        <w:rPr>
          <w:rFonts w:ascii="Arial" w:hAnsi="Arial"/>
          <w:sz w:val="16"/>
          <w:szCs w:val="16"/>
        </w:rPr>
        <w:t xml:space="preserve">на </w:t>
      </w:r>
      <w:r w:rsidR="00224E5C">
        <w:rPr>
          <w:rFonts w:ascii="Arial" w:hAnsi="Arial"/>
          <w:sz w:val="16"/>
          <w:szCs w:val="16"/>
        </w:rPr>
        <w:t>бункере</w:t>
      </w:r>
      <w:r w:rsidR="00D04CD1">
        <w:rPr>
          <w:rFonts w:ascii="Arial" w:hAnsi="Arial"/>
          <w:sz w:val="16"/>
          <w:szCs w:val="16"/>
        </w:rPr>
        <w:t>.</w:t>
      </w:r>
    </w:p>
    <w:p w:rsidR="00F27AFA" w:rsidRPr="00C11DB3" w:rsidRDefault="006A1DDE" w:rsidP="00C11DB3">
      <w:pPr>
        <w:ind w:firstLine="720"/>
        <w:jc w:val="both"/>
        <w:rPr>
          <w:rFonts w:ascii="Arial" w:hAnsi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Вибросито</w:t>
      </w:r>
      <w:r w:rsidR="00C11DB3" w:rsidRPr="00C11DB3">
        <w:rPr>
          <w:rFonts w:ascii="Arial" w:hAnsi="Arial" w:cs="Arial"/>
          <w:sz w:val="16"/>
          <w:szCs w:val="16"/>
        </w:rPr>
        <w:t xml:space="preserve"> </w:t>
      </w:r>
      <w:r w:rsidR="00C11DB3" w:rsidRPr="00F27AFA">
        <w:rPr>
          <w:rFonts w:ascii="Arial" w:hAnsi="Arial" w:cs="Arial"/>
          <w:sz w:val="16"/>
          <w:szCs w:val="16"/>
        </w:rPr>
        <w:t>в соответствии с рисунк</w:t>
      </w:r>
      <w:r w:rsidR="00C11DB3">
        <w:rPr>
          <w:rFonts w:ascii="Arial" w:hAnsi="Arial" w:cs="Arial"/>
          <w:sz w:val="16"/>
          <w:szCs w:val="16"/>
        </w:rPr>
        <w:t>о</w:t>
      </w:r>
      <w:r w:rsidR="00C11DB3" w:rsidRPr="00F27AFA">
        <w:rPr>
          <w:rFonts w:ascii="Arial" w:hAnsi="Arial" w:cs="Arial"/>
          <w:sz w:val="16"/>
          <w:szCs w:val="16"/>
        </w:rPr>
        <w:t xml:space="preserve">м 1, </w:t>
      </w:r>
      <w:r w:rsidR="00C11DB3" w:rsidRPr="005413A6">
        <w:rPr>
          <w:rFonts w:ascii="Arial" w:hAnsi="Arial"/>
          <w:sz w:val="16"/>
          <w:szCs w:val="16"/>
        </w:rPr>
        <w:t xml:space="preserve"> </w:t>
      </w:r>
      <w:r w:rsidR="005413A6" w:rsidRPr="005413A6">
        <w:rPr>
          <w:rFonts w:ascii="Arial" w:hAnsi="Arial"/>
          <w:sz w:val="16"/>
          <w:szCs w:val="16"/>
        </w:rPr>
        <w:t>состоит из</w:t>
      </w:r>
      <w:r w:rsidR="00165E49">
        <w:rPr>
          <w:rFonts w:ascii="Arial" w:hAnsi="Arial"/>
          <w:sz w:val="16"/>
          <w:szCs w:val="16"/>
        </w:rPr>
        <w:t xml:space="preserve"> рамки с сеткой 1, вибратора 2, амортизаторов 3</w:t>
      </w:r>
      <w:r w:rsidR="00D04CD1">
        <w:rPr>
          <w:rFonts w:ascii="Arial" w:hAnsi="Arial"/>
          <w:sz w:val="16"/>
          <w:szCs w:val="16"/>
        </w:rPr>
        <w:t xml:space="preserve"> </w:t>
      </w:r>
      <w:r w:rsidR="00853AD4">
        <w:rPr>
          <w:rFonts w:ascii="Arial" w:hAnsi="Arial"/>
          <w:sz w:val="16"/>
          <w:szCs w:val="16"/>
        </w:rPr>
        <w:t>.</w:t>
      </w:r>
    </w:p>
    <w:p w:rsidR="00F27AFA" w:rsidRPr="00F27AFA" w:rsidRDefault="00C11DB3" w:rsidP="00F27AFA">
      <w:pPr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5.2</w:t>
      </w:r>
      <w:r w:rsidR="00F27AFA" w:rsidRPr="00F27AFA">
        <w:rPr>
          <w:rFonts w:ascii="Arial" w:hAnsi="Arial" w:cs="Arial"/>
          <w:sz w:val="16"/>
          <w:szCs w:val="16"/>
        </w:rPr>
        <w:t xml:space="preserve"> </w:t>
      </w:r>
      <w:r w:rsidR="00844011">
        <w:rPr>
          <w:rFonts w:ascii="Arial" w:hAnsi="Arial" w:cs="Arial"/>
          <w:sz w:val="16"/>
          <w:szCs w:val="16"/>
        </w:rPr>
        <w:t>Р</w:t>
      </w:r>
      <w:r w:rsidR="00A65CE3">
        <w:rPr>
          <w:rFonts w:ascii="Arial" w:hAnsi="Arial" w:cs="Arial"/>
          <w:sz w:val="16"/>
          <w:szCs w:val="16"/>
        </w:rPr>
        <w:t>а</w:t>
      </w:r>
      <w:r w:rsidR="00844011">
        <w:rPr>
          <w:rFonts w:ascii="Arial" w:hAnsi="Arial" w:cs="Arial"/>
          <w:sz w:val="16"/>
          <w:szCs w:val="16"/>
        </w:rPr>
        <w:t>створонасос</w:t>
      </w:r>
      <w:r w:rsidR="00F27AFA" w:rsidRPr="00F27AFA">
        <w:rPr>
          <w:rFonts w:ascii="Arial" w:hAnsi="Arial" w:cs="Arial"/>
          <w:sz w:val="16"/>
          <w:szCs w:val="16"/>
        </w:rPr>
        <w:t xml:space="preserve"> состоит из </w:t>
      </w:r>
      <w:r w:rsidR="007135A6">
        <w:rPr>
          <w:rFonts w:ascii="Arial" w:hAnsi="Arial" w:cs="Arial"/>
          <w:sz w:val="16"/>
          <w:szCs w:val="16"/>
        </w:rPr>
        <w:t xml:space="preserve">сварного </w:t>
      </w:r>
      <w:r w:rsidR="008934B5">
        <w:rPr>
          <w:rFonts w:ascii="Arial" w:hAnsi="Arial" w:cs="Arial"/>
          <w:sz w:val="16"/>
          <w:szCs w:val="16"/>
        </w:rPr>
        <w:t>бункера</w:t>
      </w:r>
      <w:r w:rsidR="00853AD4">
        <w:rPr>
          <w:rFonts w:ascii="Arial" w:hAnsi="Arial" w:cs="Arial"/>
          <w:sz w:val="16"/>
          <w:szCs w:val="16"/>
        </w:rPr>
        <w:t xml:space="preserve"> 5</w:t>
      </w:r>
      <w:r w:rsidR="00F27AFA" w:rsidRPr="00F27AFA">
        <w:rPr>
          <w:rFonts w:ascii="Arial" w:hAnsi="Arial" w:cs="Arial"/>
          <w:sz w:val="16"/>
          <w:szCs w:val="16"/>
        </w:rPr>
        <w:t>,</w:t>
      </w:r>
      <w:r w:rsidR="00D371B4">
        <w:rPr>
          <w:rFonts w:ascii="Arial" w:hAnsi="Arial" w:cs="Arial"/>
          <w:sz w:val="16"/>
          <w:szCs w:val="16"/>
        </w:rPr>
        <w:t xml:space="preserve"> установленного на </w:t>
      </w:r>
      <w:r w:rsidR="007135A6">
        <w:rPr>
          <w:rFonts w:ascii="Arial" w:hAnsi="Arial" w:cs="Arial"/>
          <w:sz w:val="16"/>
          <w:szCs w:val="16"/>
        </w:rPr>
        <w:t>колесах</w:t>
      </w:r>
      <w:r w:rsidR="00D371B4">
        <w:rPr>
          <w:rFonts w:ascii="Arial" w:hAnsi="Arial" w:cs="Arial"/>
          <w:sz w:val="16"/>
          <w:szCs w:val="16"/>
        </w:rPr>
        <w:t xml:space="preserve">, </w:t>
      </w:r>
      <w:r w:rsidR="007135A6">
        <w:rPr>
          <w:rFonts w:ascii="Arial" w:hAnsi="Arial" w:cs="Arial"/>
          <w:sz w:val="16"/>
          <w:szCs w:val="16"/>
        </w:rPr>
        <w:t>винтового насоса</w:t>
      </w:r>
      <w:r w:rsidR="00F27AFA" w:rsidRPr="00F27AFA">
        <w:rPr>
          <w:rFonts w:ascii="Arial" w:hAnsi="Arial" w:cs="Arial"/>
          <w:sz w:val="16"/>
          <w:szCs w:val="16"/>
        </w:rPr>
        <w:t xml:space="preserve"> </w:t>
      </w:r>
      <w:r w:rsidR="00853AD4">
        <w:rPr>
          <w:rFonts w:ascii="Arial" w:hAnsi="Arial" w:cs="Arial"/>
          <w:sz w:val="16"/>
          <w:szCs w:val="16"/>
        </w:rPr>
        <w:t>6</w:t>
      </w:r>
      <w:r w:rsidR="00F27AFA" w:rsidRPr="00F27AFA">
        <w:rPr>
          <w:rFonts w:ascii="Arial" w:hAnsi="Arial" w:cs="Arial"/>
          <w:sz w:val="16"/>
          <w:szCs w:val="16"/>
        </w:rPr>
        <w:t xml:space="preserve">, </w:t>
      </w:r>
      <w:r w:rsidR="00853AD4">
        <w:rPr>
          <w:rFonts w:ascii="Arial" w:hAnsi="Arial" w:cs="Arial"/>
          <w:sz w:val="16"/>
          <w:szCs w:val="16"/>
        </w:rPr>
        <w:t>привода 7</w:t>
      </w:r>
      <w:r w:rsidR="007135A6">
        <w:rPr>
          <w:rFonts w:ascii="Arial" w:hAnsi="Arial" w:cs="Arial"/>
          <w:sz w:val="16"/>
          <w:szCs w:val="16"/>
        </w:rPr>
        <w:t xml:space="preserve">, </w:t>
      </w:r>
      <w:r w:rsidR="00F27AFA" w:rsidRPr="00F27AFA">
        <w:rPr>
          <w:rFonts w:ascii="Arial" w:hAnsi="Arial" w:cs="Arial"/>
          <w:sz w:val="16"/>
          <w:szCs w:val="16"/>
        </w:rPr>
        <w:t xml:space="preserve">электрооборудования </w:t>
      </w:r>
      <w:r w:rsidR="00853AD4">
        <w:rPr>
          <w:rFonts w:ascii="Arial" w:hAnsi="Arial" w:cs="Arial"/>
          <w:sz w:val="16"/>
          <w:szCs w:val="16"/>
        </w:rPr>
        <w:t>8</w:t>
      </w:r>
      <w:r w:rsidR="00F66099">
        <w:rPr>
          <w:rFonts w:ascii="Arial" w:hAnsi="Arial" w:cs="Arial"/>
          <w:sz w:val="16"/>
          <w:szCs w:val="16"/>
        </w:rPr>
        <w:t>.</w:t>
      </w:r>
    </w:p>
    <w:p w:rsidR="00E3521C" w:rsidRDefault="00853AD4" w:rsidP="00F27AFA">
      <w:pPr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Винтовой насос 6</w:t>
      </w:r>
      <w:r w:rsidR="00E3521C">
        <w:rPr>
          <w:rFonts w:ascii="Arial" w:hAnsi="Arial" w:cs="Arial"/>
          <w:sz w:val="16"/>
          <w:szCs w:val="16"/>
        </w:rPr>
        <w:t xml:space="preserve"> состоит из резино-металлической обоймы, внутри которой вращается стальной винт. Снаружи обойма обжимается стальным хомутом.</w:t>
      </w:r>
    </w:p>
    <w:p w:rsidR="00F27AFA" w:rsidRDefault="00F27AFA" w:rsidP="00F27AFA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F27AFA">
        <w:rPr>
          <w:rFonts w:ascii="Arial" w:hAnsi="Arial" w:cs="Arial"/>
          <w:sz w:val="16"/>
          <w:szCs w:val="16"/>
        </w:rPr>
        <w:t xml:space="preserve">Привод </w:t>
      </w:r>
      <w:r w:rsidR="00853AD4">
        <w:rPr>
          <w:rFonts w:ascii="Arial" w:hAnsi="Arial" w:cs="Arial"/>
          <w:sz w:val="16"/>
          <w:szCs w:val="16"/>
        </w:rPr>
        <w:t>7</w:t>
      </w:r>
      <w:r w:rsidRPr="00F27AFA">
        <w:rPr>
          <w:rFonts w:ascii="Arial" w:hAnsi="Arial" w:cs="Arial"/>
          <w:sz w:val="16"/>
          <w:szCs w:val="16"/>
        </w:rPr>
        <w:t xml:space="preserve"> представляет собой</w:t>
      </w:r>
      <w:r w:rsidR="008D03D4">
        <w:rPr>
          <w:rFonts w:ascii="Arial" w:hAnsi="Arial" w:cs="Arial"/>
          <w:sz w:val="16"/>
          <w:szCs w:val="16"/>
        </w:rPr>
        <w:t xml:space="preserve"> </w:t>
      </w:r>
      <w:r w:rsidR="00A65CE3">
        <w:rPr>
          <w:rFonts w:ascii="Arial" w:hAnsi="Arial" w:cs="Arial"/>
          <w:sz w:val="16"/>
          <w:szCs w:val="16"/>
        </w:rPr>
        <w:t>одно</w:t>
      </w:r>
      <w:r w:rsidRPr="00F27AFA">
        <w:rPr>
          <w:rFonts w:ascii="Arial" w:hAnsi="Arial" w:cs="Arial"/>
          <w:sz w:val="16"/>
          <w:szCs w:val="16"/>
        </w:rPr>
        <w:t>скоростн</w:t>
      </w:r>
      <w:r w:rsidR="00E3521C">
        <w:rPr>
          <w:rFonts w:ascii="Arial" w:hAnsi="Arial" w:cs="Arial"/>
          <w:sz w:val="16"/>
          <w:szCs w:val="16"/>
        </w:rPr>
        <w:t>ой</w:t>
      </w:r>
      <w:r w:rsidRPr="00F27AFA">
        <w:rPr>
          <w:rFonts w:ascii="Arial" w:hAnsi="Arial" w:cs="Arial"/>
          <w:sz w:val="16"/>
          <w:szCs w:val="16"/>
        </w:rPr>
        <w:t xml:space="preserve"> электродвигател</w:t>
      </w:r>
      <w:r w:rsidR="00E3521C">
        <w:rPr>
          <w:rFonts w:ascii="Arial" w:hAnsi="Arial" w:cs="Arial"/>
          <w:sz w:val="16"/>
          <w:szCs w:val="16"/>
        </w:rPr>
        <w:t xml:space="preserve">ь, </w:t>
      </w:r>
      <w:r w:rsidR="00165E49">
        <w:rPr>
          <w:rFonts w:ascii="Arial" w:hAnsi="Arial" w:cs="Arial"/>
          <w:sz w:val="16"/>
          <w:szCs w:val="16"/>
        </w:rPr>
        <w:t>клино</w:t>
      </w:r>
      <w:r w:rsidR="00E3521C">
        <w:rPr>
          <w:rFonts w:ascii="Arial" w:hAnsi="Arial" w:cs="Arial"/>
          <w:sz w:val="16"/>
          <w:szCs w:val="16"/>
        </w:rPr>
        <w:t>ременную передачу, редуктор и шнек.</w:t>
      </w:r>
    </w:p>
    <w:p w:rsidR="00D371B4" w:rsidRPr="00F27AFA" w:rsidRDefault="00E3521C" w:rsidP="00F27AFA">
      <w:pPr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К выходному </w:t>
      </w:r>
      <w:r w:rsidR="00F66099">
        <w:rPr>
          <w:rFonts w:ascii="Arial" w:hAnsi="Arial" w:cs="Arial"/>
          <w:sz w:val="16"/>
          <w:szCs w:val="16"/>
        </w:rPr>
        <w:t>ниппелю</w:t>
      </w:r>
      <w:r>
        <w:rPr>
          <w:rFonts w:ascii="Arial" w:hAnsi="Arial" w:cs="Arial"/>
          <w:sz w:val="16"/>
          <w:szCs w:val="16"/>
        </w:rPr>
        <w:t xml:space="preserve"> </w:t>
      </w:r>
      <w:r w:rsidR="00F66099">
        <w:rPr>
          <w:rFonts w:ascii="Arial" w:hAnsi="Arial" w:cs="Arial"/>
          <w:sz w:val="16"/>
          <w:szCs w:val="16"/>
        </w:rPr>
        <w:t>машины</w:t>
      </w:r>
      <w:r>
        <w:rPr>
          <w:rFonts w:ascii="Arial" w:hAnsi="Arial" w:cs="Arial"/>
          <w:sz w:val="16"/>
          <w:szCs w:val="16"/>
        </w:rPr>
        <w:t xml:space="preserve"> </w:t>
      </w:r>
      <w:r w:rsidR="003A4546">
        <w:rPr>
          <w:rFonts w:ascii="Arial" w:hAnsi="Arial" w:cs="Arial"/>
          <w:sz w:val="16"/>
          <w:szCs w:val="16"/>
        </w:rPr>
        <w:t xml:space="preserve">( </w:t>
      </w:r>
      <w:r w:rsidR="003A4546">
        <w:rPr>
          <w:rFonts w:ascii="Arial" w:hAnsi="Arial" w:cs="Arial"/>
          <w:sz w:val="16"/>
          <w:szCs w:val="16"/>
          <w:lang w:val="en-US"/>
        </w:rPr>
        <w:t>D</w:t>
      </w:r>
      <w:r w:rsidR="00165E49">
        <w:rPr>
          <w:rFonts w:ascii="Arial" w:hAnsi="Arial" w:cs="Arial"/>
          <w:sz w:val="16"/>
          <w:szCs w:val="16"/>
        </w:rPr>
        <w:t xml:space="preserve">у = </w:t>
      </w:r>
      <w:r w:rsidR="006C1BDE">
        <w:rPr>
          <w:rFonts w:ascii="Arial" w:hAnsi="Arial" w:cs="Arial"/>
          <w:sz w:val="16"/>
          <w:szCs w:val="16"/>
        </w:rPr>
        <w:t>80</w:t>
      </w:r>
      <w:r w:rsidR="003A4546">
        <w:rPr>
          <w:rFonts w:ascii="Arial" w:hAnsi="Arial" w:cs="Arial"/>
          <w:sz w:val="16"/>
          <w:szCs w:val="16"/>
        </w:rPr>
        <w:t xml:space="preserve"> мм</w:t>
      </w:r>
      <w:r w:rsidR="00153977">
        <w:rPr>
          <w:rFonts w:ascii="Arial" w:hAnsi="Arial" w:cs="Arial"/>
          <w:sz w:val="16"/>
          <w:szCs w:val="16"/>
        </w:rPr>
        <w:t>, резьба Труб.3</w:t>
      </w:r>
      <w:r w:rsidR="00153977">
        <w:rPr>
          <w:rFonts w:ascii="Calibri" w:hAnsi="Calibri" w:cs="Calibri"/>
          <w:sz w:val="16"/>
          <w:szCs w:val="16"/>
        </w:rPr>
        <w:t>˝</w:t>
      </w:r>
      <w:r w:rsidR="003A4546">
        <w:rPr>
          <w:rFonts w:ascii="Arial" w:hAnsi="Arial" w:cs="Arial"/>
          <w:sz w:val="16"/>
          <w:szCs w:val="16"/>
        </w:rPr>
        <w:t xml:space="preserve">) </w:t>
      </w:r>
      <w:r w:rsidR="009F5CFA">
        <w:rPr>
          <w:rFonts w:ascii="Arial" w:hAnsi="Arial" w:cs="Arial"/>
          <w:sz w:val="16"/>
          <w:szCs w:val="16"/>
        </w:rPr>
        <w:t>подсоединя</w:t>
      </w:r>
      <w:r w:rsidR="00423798">
        <w:rPr>
          <w:rFonts w:ascii="Arial" w:hAnsi="Arial" w:cs="Arial"/>
          <w:sz w:val="16"/>
          <w:szCs w:val="16"/>
        </w:rPr>
        <w:t>е</w:t>
      </w:r>
      <w:r w:rsidR="009F5CFA">
        <w:rPr>
          <w:rFonts w:ascii="Arial" w:hAnsi="Arial" w:cs="Arial"/>
          <w:sz w:val="16"/>
          <w:szCs w:val="16"/>
        </w:rPr>
        <w:t>тся растворопровод</w:t>
      </w:r>
      <w:r w:rsidR="003A4546">
        <w:rPr>
          <w:rFonts w:ascii="Arial" w:hAnsi="Arial" w:cs="Arial"/>
          <w:sz w:val="16"/>
          <w:szCs w:val="16"/>
        </w:rPr>
        <w:t xml:space="preserve"> </w:t>
      </w:r>
      <w:r w:rsidR="00F66099">
        <w:rPr>
          <w:rFonts w:ascii="Arial" w:hAnsi="Arial" w:cs="Arial"/>
          <w:sz w:val="16"/>
          <w:szCs w:val="16"/>
        </w:rPr>
        <w:t xml:space="preserve"> (в к</w:t>
      </w:r>
      <w:r w:rsidR="00687ED7">
        <w:rPr>
          <w:rFonts w:ascii="Arial" w:hAnsi="Arial" w:cs="Arial"/>
          <w:sz w:val="16"/>
          <w:szCs w:val="16"/>
        </w:rPr>
        <w:t>омплект поставки машины не входи</w:t>
      </w:r>
      <w:r w:rsidR="00F66099">
        <w:rPr>
          <w:rFonts w:ascii="Arial" w:hAnsi="Arial" w:cs="Arial"/>
          <w:sz w:val="16"/>
          <w:szCs w:val="16"/>
        </w:rPr>
        <w:t>т)</w:t>
      </w:r>
      <w:r w:rsidR="009F5CFA">
        <w:rPr>
          <w:rFonts w:ascii="Arial" w:hAnsi="Arial" w:cs="Arial"/>
          <w:sz w:val="16"/>
          <w:szCs w:val="16"/>
        </w:rPr>
        <w:t>.</w:t>
      </w:r>
    </w:p>
    <w:p w:rsidR="00F244F4" w:rsidRPr="00F244F4" w:rsidRDefault="00C11DB3" w:rsidP="00F244F4">
      <w:pPr>
        <w:ind w:firstLine="720"/>
        <w:jc w:val="both"/>
        <w:rPr>
          <w:rFonts w:ascii="Arial" w:hAnsi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5.3</w:t>
      </w:r>
      <w:r w:rsidR="009F5CFA">
        <w:rPr>
          <w:rFonts w:ascii="Arial" w:hAnsi="Arial" w:cs="Arial"/>
          <w:sz w:val="16"/>
          <w:szCs w:val="16"/>
        </w:rPr>
        <w:t xml:space="preserve">  Принцип работы</w:t>
      </w:r>
      <w:r w:rsidR="009F5CFA" w:rsidRPr="00F244F4">
        <w:rPr>
          <w:rFonts w:ascii="Arial" w:hAnsi="Arial" w:cs="Arial"/>
          <w:sz w:val="16"/>
          <w:szCs w:val="16"/>
        </w:rPr>
        <w:t xml:space="preserve"> </w:t>
      </w:r>
      <w:r w:rsidR="00F244F4">
        <w:rPr>
          <w:rFonts w:ascii="Arial" w:hAnsi="Arial" w:cs="Arial"/>
          <w:sz w:val="16"/>
          <w:szCs w:val="16"/>
        </w:rPr>
        <w:t>заключается в следующем.</w:t>
      </w:r>
      <w:r w:rsidR="006A1DDE">
        <w:rPr>
          <w:rFonts w:ascii="Arial" w:hAnsi="Arial"/>
          <w:sz w:val="16"/>
          <w:szCs w:val="16"/>
        </w:rPr>
        <w:t xml:space="preserve"> Раствор подается на сетку вибросита, просе</w:t>
      </w:r>
      <w:r w:rsidR="009D0AC0">
        <w:rPr>
          <w:rFonts w:ascii="Arial" w:hAnsi="Arial"/>
          <w:sz w:val="16"/>
          <w:szCs w:val="16"/>
        </w:rPr>
        <w:t>и</w:t>
      </w:r>
      <w:r w:rsidR="006A1DDE">
        <w:rPr>
          <w:rFonts w:ascii="Arial" w:hAnsi="Arial"/>
          <w:sz w:val="16"/>
          <w:szCs w:val="16"/>
        </w:rPr>
        <w:t>вается и попадает в бункер</w:t>
      </w:r>
      <w:r w:rsidR="00F244F4" w:rsidRPr="00F244F4">
        <w:rPr>
          <w:rFonts w:ascii="Arial" w:hAnsi="Arial"/>
          <w:sz w:val="16"/>
          <w:szCs w:val="16"/>
        </w:rPr>
        <w:t xml:space="preserve"> </w:t>
      </w:r>
      <w:r w:rsidR="00AE6488">
        <w:rPr>
          <w:rFonts w:ascii="Arial" w:hAnsi="Arial" w:cs="Arial"/>
          <w:sz w:val="16"/>
          <w:szCs w:val="16"/>
        </w:rPr>
        <w:t>растворонасоса</w:t>
      </w:r>
      <w:r w:rsidR="00AD4BB4">
        <w:rPr>
          <w:rFonts w:ascii="Arial" w:hAnsi="Arial" w:cs="Arial"/>
          <w:sz w:val="16"/>
          <w:szCs w:val="16"/>
        </w:rPr>
        <w:t>,</w:t>
      </w:r>
      <w:r w:rsidR="00AE6488" w:rsidRPr="00F244F4">
        <w:rPr>
          <w:rFonts w:ascii="Arial" w:hAnsi="Arial"/>
          <w:sz w:val="16"/>
          <w:szCs w:val="16"/>
        </w:rPr>
        <w:t xml:space="preserve"> </w:t>
      </w:r>
      <w:r w:rsidR="00165E49">
        <w:rPr>
          <w:rFonts w:ascii="Arial" w:hAnsi="Arial"/>
          <w:sz w:val="16"/>
          <w:szCs w:val="16"/>
        </w:rPr>
        <w:t>затем</w:t>
      </w:r>
      <w:r w:rsidR="00AE6488">
        <w:rPr>
          <w:rFonts w:ascii="Arial" w:hAnsi="Arial"/>
          <w:sz w:val="16"/>
          <w:szCs w:val="16"/>
        </w:rPr>
        <w:t xml:space="preserve"> шнеком</w:t>
      </w:r>
      <w:r w:rsidR="00F244F4" w:rsidRPr="00F244F4">
        <w:rPr>
          <w:rFonts w:ascii="Arial" w:hAnsi="Arial"/>
          <w:sz w:val="16"/>
          <w:szCs w:val="16"/>
        </w:rPr>
        <w:t xml:space="preserve"> подается во всасывающую полость </w:t>
      </w:r>
      <w:r w:rsidR="00853AD4">
        <w:rPr>
          <w:rFonts w:ascii="Arial" w:hAnsi="Arial" w:cs="Arial"/>
          <w:sz w:val="16"/>
          <w:szCs w:val="16"/>
        </w:rPr>
        <w:t>винтового насоса 6</w:t>
      </w:r>
      <w:r w:rsidR="00AE6488">
        <w:rPr>
          <w:rFonts w:ascii="Arial" w:hAnsi="Arial" w:cs="Arial"/>
          <w:sz w:val="16"/>
          <w:szCs w:val="16"/>
        </w:rPr>
        <w:t xml:space="preserve"> </w:t>
      </w:r>
      <w:r w:rsidR="00F244F4" w:rsidRPr="00F244F4">
        <w:rPr>
          <w:rFonts w:ascii="Arial" w:hAnsi="Arial"/>
          <w:sz w:val="16"/>
          <w:szCs w:val="16"/>
        </w:rPr>
        <w:t xml:space="preserve"> и далее </w:t>
      </w:r>
      <w:r w:rsidR="00AE6488">
        <w:rPr>
          <w:rFonts w:ascii="Arial" w:hAnsi="Arial" w:cs="Arial"/>
          <w:sz w:val="16"/>
          <w:szCs w:val="16"/>
        </w:rPr>
        <w:t>винтовым насосом</w:t>
      </w:r>
      <w:r w:rsidR="00F244F4" w:rsidRPr="00F244F4">
        <w:rPr>
          <w:rFonts w:ascii="Arial" w:hAnsi="Arial"/>
          <w:sz w:val="16"/>
          <w:szCs w:val="16"/>
        </w:rPr>
        <w:t xml:space="preserve"> по рукаву к </w:t>
      </w:r>
      <w:r w:rsidR="006A1DDE">
        <w:rPr>
          <w:rFonts w:ascii="Arial" w:hAnsi="Arial"/>
          <w:sz w:val="16"/>
          <w:szCs w:val="16"/>
        </w:rPr>
        <w:t>месту производства работ</w:t>
      </w:r>
      <w:r w:rsidR="00F244F4" w:rsidRPr="00F244F4">
        <w:rPr>
          <w:rFonts w:ascii="Arial" w:hAnsi="Arial"/>
          <w:sz w:val="16"/>
          <w:szCs w:val="16"/>
        </w:rPr>
        <w:t>.</w:t>
      </w:r>
    </w:p>
    <w:p w:rsidR="00235CB7" w:rsidRDefault="00B53893" w:rsidP="00095803">
      <w:pPr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Регулирование давления, развиваемого насосом, производится изменением усилия обжатия хомутом гильзы насоса. Снятие давления в растворопроводе производится реверсированием двигателя</w:t>
      </w:r>
      <w:r w:rsidR="00A65CE3">
        <w:rPr>
          <w:rFonts w:ascii="Arial" w:hAnsi="Arial" w:cs="Arial"/>
          <w:sz w:val="16"/>
          <w:szCs w:val="16"/>
        </w:rPr>
        <w:t>.</w:t>
      </w:r>
    </w:p>
    <w:p w:rsidR="006A1DDE" w:rsidRDefault="006A1DDE" w:rsidP="00095803">
      <w:pPr>
        <w:ind w:firstLine="567"/>
        <w:jc w:val="both"/>
        <w:rPr>
          <w:rFonts w:ascii="Arial" w:hAnsi="Arial" w:cs="Arial"/>
          <w:sz w:val="16"/>
          <w:szCs w:val="16"/>
        </w:rPr>
      </w:pPr>
    </w:p>
    <w:p w:rsidR="00165E49" w:rsidRDefault="00165E49" w:rsidP="00095803">
      <w:pPr>
        <w:ind w:firstLine="567"/>
        <w:jc w:val="both"/>
        <w:rPr>
          <w:rFonts w:ascii="Arial" w:hAnsi="Arial" w:cs="Arial"/>
          <w:sz w:val="16"/>
          <w:szCs w:val="16"/>
        </w:rPr>
      </w:pPr>
    </w:p>
    <w:p w:rsidR="00165E49" w:rsidRDefault="00165E49" w:rsidP="00095803">
      <w:pPr>
        <w:ind w:firstLine="567"/>
        <w:jc w:val="both"/>
        <w:rPr>
          <w:rFonts w:ascii="Arial" w:hAnsi="Arial" w:cs="Arial"/>
          <w:sz w:val="16"/>
          <w:szCs w:val="16"/>
        </w:rPr>
      </w:pPr>
    </w:p>
    <w:p w:rsidR="00165E49" w:rsidRDefault="00165E49" w:rsidP="00095803">
      <w:pPr>
        <w:ind w:firstLine="567"/>
        <w:jc w:val="both"/>
        <w:rPr>
          <w:rFonts w:ascii="Arial" w:hAnsi="Arial" w:cs="Arial"/>
          <w:sz w:val="16"/>
          <w:szCs w:val="16"/>
          <w:lang w:val="en-US"/>
        </w:rPr>
      </w:pPr>
    </w:p>
    <w:p w:rsidR="006C558F" w:rsidRDefault="006C558F" w:rsidP="00095803">
      <w:pPr>
        <w:ind w:firstLine="567"/>
        <w:jc w:val="both"/>
        <w:rPr>
          <w:rFonts w:ascii="Arial" w:hAnsi="Arial" w:cs="Arial"/>
          <w:sz w:val="16"/>
          <w:szCs w:val="16"/>
          <w:lang w:val="en-US"/>
        </w:rPr>
      </w:pPr>
    </w:p>
    <w:p w:rsidR="006C558F" w:rsidRDefault="006C558F" w:rsidP="00095803">
      <w:pPr>
        <w:ind w:firstLine="567"/>
        <w:jc w:val="both"/>
        <w:rPr>
          <w:rFonts w:ascii="Arial" w:hAnsi="Arial" w:cs="Arial"/>
          <w:sz w:val="16"/>
          <w:szCs w:val="16"/>
        </w:rPr>
      </w:pPr>
    </w:p>
    <w:p w:rsidR="00687ED7" w:rsidRDefault="00687ED7" w:rsidP="00095803">
      <w:pPr>
        <w:ind w:firstLine="567"/>
        <w:jc w:val="both"/>
        <w:rPr>
          <w:rFonts w:ascii="Arial" w:hAnsi="Arial" w:cs="Arial"/>
          <w:sz w:val="16"/>
          <w:szCs w:val="16"/>
        </w:rPr>
      </w:pPr>
    </w:p>
    <w:p w:rsidR="00687ED7" w:rsidRPr="00687ED7" w:rsidRDefault="00687ED7" w:rsidP="00095803">
      <w:pPr>
        <w:ind w:firstLine="567"/>
        <w:jc w:val="both"/>
        <w:rPr>
          <w:rFonts w:ascii="Arial" w:hAnsi="Arial" w:cs="Arial"/>
          <w:sz w:val="16"/>
          <w:szCs w:val="16"/>
        </w:rPr>
      </w:pPr>
    </w:p>
    <w:p w:rsidR="00CB099E" w:rsidRDefault="00CB099E" w:rsidP="00095803">
      <w:pPr>
        <w:ind w:firstLine="567"/>
        <w:jc w:val="both"/>
        <w:rPr>
          <w:rFonts w:ascii="Arial" w:hAnsi="Arial" w:cs="Arial"/>
          <w:sz w:val="16"/>
          <w:szCs w:val="16"/>
          <w:lang w:val="en-US"/>
        </w:rPr>
      </w:pPr>
    </w:p>
    <w:p w:rsidR="00CB099E" w:rsidRDefault="00CB099E" w:rsidP="00095803">
      <w:pPr>
        <w:ind w:firstLine="567"/>
        <w:jc w:val="both"/>
        <w:rPr>
          <w:rFonts w:ascii="Arial" w:hAnsi="Arial" w:cs="Arial"/>
          <w:sz w:val="16"/>
          <w:szCs w:val="16"/>
          <w:lang w:val="en-US"/>
        </w:rPr>
      </w:pPr>
    </w:p>
    <w:p w:rsidR="006C558F" w:rsidRDefault="006C558F" w:rsidP="00095803">
      <w:pPr>
        <w:ind w:firstLine="567"/>
        <w:jc w:val="both"/>
        <w:rPr>
          <w:rFonts w:ascii="Arial" w:hAnsi="Arial" w:cs="Arial"/>
          <w:sz w:val="16"/>
          <w:szCs w:val="16"/>
          <w:lang w:val="en-US"/>
        </w:rPr>
      </w:pPr>
    </w:p>
    <w:p w:rsidR="006C558F" w:rsidRDefault="006C558F" w:rsidP="00095803">
      <w:pPr>
        <w:ind w:firstLine="567"/>
        <w:jc w:val="both"/>
        <w:rPr>
          <w:rFonts w:ascii="Arial" w:hAnsi="Arial" w:cs="Arial"/>
          <w:sz w:val="16"/>
          <w:szCs w:val="16"/>
          <w:lang w:val="en-US"/>
        </w:rPr>
      </w:pPr>
    </w:p>
    <w:p w:rsidR="006C558F" w:rsidRDefault="006C558F" w:rsidP="00095803">
      <w:pPr>
        <w:ind w:firstLine="567"/>
        <w:jc w:val="both"/>
        <w:rPr>
          <w:rFonts w:ascii="Arial" w:hAnsi="Arial" w:cs="Arial"/>
          <w:sz w:val="16"/>
          <w:szCs w:val="16"/>
          <w:lang w:val="en-US"/>
        </w:rPr>
      </w:pPr>
    </w:p>
    <w:p w:rsidR="009D3E64" w:rsidRDefault="009D3E64" w:rsidP="00095803">
      <w:pPr>
        <w:ind w:firstLine="567"/>
        <w:jc w:val="both"/>
        <w:rPr>
          <w:rFonts w:ascii="Arial" w:hAnsi="Arial" w:cs="Arial"/>
          <w:sz w:val="16"/>
          <w:szCs w:val="16"/>
          <w:lang w:val="en-US"/>
        </w:rPr>
      </w:pPr>
    </w:p>
    <w:p w:rsidR="006A1DDE" w:rsidRDefault="007667CC" w:rsidP="007667C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</w:t>
      </w:r>
    </w:p>
    <w:p w:rsidR="007E70CD" w:rsidRDefault="007E70CD" w:rsidP="007E70CD">
      <w:pPr>
        <w:jc w:val="center"/>
        <w:rPr>
          <w:rFonts w:ascii="Arial Black" w:hAnsi="Arial Black" w:cs="Arial"/>
          <w:sz w:val="20"/>
        </w:rPr>
      </w:pPr>
      <w:r w:rsidRPr="00734174">
        <w:rPr>
          <w:rFonts w:ascii="Arial Black" w:hAnsi="Arial Black" w:cs="Arial"/>
          <w:sz w:val="20"/>
        </w:rPr>
        <w:t xml:space="preserve">- 5 </w:t>
      </w:r>
      <w:r w:rsidR="00A11323">
        <w:rPr>
          <w:rFonts w:ascii="Arial Black" w:hAnsi="Arial Black" w:cs="Arial"/>
          <w:sz w:val="20"/>
        </w:rPr>
        <w:t>–</w:t>
      </w:r>
    </w:p>
    <w:p w:rsidR="00CF2A05" w:rsidRDefault="00CF2A05" w:rsidP="007E70CD">
      <w:pPr>
        <w:jc w:val="center"/>
        <w:rPr>
          <w:rFonts w:ascii="Arial Black" w:hAnsi="Arial Black" w:cs="Arial"/>
          <w:sz w:val="20"/>
        </w:rPr>
      </w:pPr>
    </w:p>
    <w:p w:rsidR="00A11323" w:rsidRDefault="009267DA" w:rsidP="007E70CD">
      <w:pPr>
        <w:jc w:val="center"/>
        <w:rPr>
          <w:rFonts w:ascii="Arial Black" w:hAnsi="Arial Black" w:cs="Arial"/>
          <w:sz w:val="20"/>
        </w:rPr>
      </w:pPr>
      <w:r>
        <w:rPr>
          <w:rFonts w:ascii="Arial Black" w:hAnsi="Arial Black" w:cs="Arial"/>
          <w:noProof/>
          <w:sz w:val="20"/>
        </w:rPr>
        <w:drawing>
          <wp:inline distT="0" distB="0" distL="0" distR="0">
            <wp:extent cx="4069080" cy="4396740"/>
            <wp:effectExtent l="19050" t="0" r="7620" b="0"/>
            <wp:docPr id="3" name="Рисунок 3" descr="Рисунок для паспорта обреза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 для паспорта обрезаный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439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323" w:rsidRDefault="00A11323" w:rsidP="007E70CD">
      <w:pPr>
        <w:jc w:val="center"/>
        <w:rPr>
          <w:rFonts w:ascii="Arial Black" w:hAnsi="Arial Black" w:cs="Arial"/>
          <w:sz w:val="20"/>
        </w:rPr>
      </w:pPr>
    </w:p>
    <w:p w:rsidR="004B704B" w:rsidRDefault="00A70DDF" w:rsidP="00C33D82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5514" type="#_x0000_t202" style="position:absolute;left:0;text-align:left;margin-left:262.85pt;margin-top:230.6pt;width:32.25pt;height:28.5pt;z-index:251657728" filled="f" stroked="f">
            <v:textbox style="mso-next-textbox:#_x0000_s5514">
              <w:txbxContent>
                <w:p w:rsidR="00A70DDF" w:rsidRPr="00A70DDF" w:rsidRDefault="00A70DD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70DDF">
                    <w:rPr>
                      <w:rFonts w:ascii="Arial" w:hAnsi="Arial" w:cs="Arial"/>
                      <w:sz w:val="28"/>
                      <w:szCs w:val="28"/>
                    </w:rPr>
                    <w:t>7</w:t>
                  </w:r>
                </w:p>
              </w:txbxContent>
            </v:textbox>
          </v:shape>
        </w:pict>
      </w:r>
    </w:p>
    <w:p w:rsidR="006616A0" w:rsidRPr="00610D1A" w:rsidRDefault="006616A0" w:rsidP="006616A0">
      <w:pPr>
        <w:jc w:val="center"/>
        <w:rPr>
          <w:rFonts w:ascii="Arial" w:hAnsi="Arial" w:cs="Arial"/>
          <w:b/>
          <w:sz w:val="16"/>
          <w:szCs w:val="16"/>
        </w:rPr>
      </w:pPr>
      <w:r w:rsidRPr="00610D1A">
        <w:rPr>
          <w:rFonts w:ascii="Arial" w:hAnsi="Arial" w:cs="Arial"/>
          <w:b/>
          <w:sz w:val="16"/>
          <w:szCs w:val="16"/>
        </w:rPr>
        <w:t>Рисунок 1</w:t>
      </w:r>
      <w:r w:rsidR="00ED3801">
        <w:rPr>
          <w:rFonts w:ascii="Arial" w:hAnsi="Arial" w:cs="Arial"/>
          <w:b/>
          <w:sz w:val="16"/>
          <w:szCs w:val="16"/>
        </w:rPr>
        <w:t>. Общий вид агрегата</w:t>
      </w:r>
    </w:p>
    <w:p w:rsidR="00490B9D" w:rsidRDefault="00490B9D" w:rsidP="00C33D82">
      <w:pPr>
        <w:jc w:val="center"/>
        <w:rPr>
          <w:rFonts w:ascii="Arial" w:hAnsi="Arial" w:cs="Arial"/>
          <w:sz w:val="16"/>
          <w:szCs w:val="16"/>
        </w:rPr>
      </w:pPr>
    </w:p>
    <w:p w:rsidR="001855F2" w:rsidRDefault="00ED3801" w:rsidP="00C33D82">
      <w:pPr>
        <w:jc w:val="center"/>
        <w:rPr>
          <w:rFonts w:ascii="Arial" w:hAnsi="Arial" w:cs="Arial"/>
          <w:b/>
          <w:sz w:val="16"/>
          <w:szCs w:val="16"/>
        </w:rPr>
      </w:pPr>
      <w:r w:rsidRPr="00610D1A">
        <w:rPr>
          <w:rFonts w:ascii="Arial" w:hAnsi="Arial" w:cs="Arial"/>
          <w:b/>
          <w:sz w:val="16"/>
          <w:szCs w:val="16"/>
        </w:rPr>
        <w:t xml:space="preserve">1 </w:t>
      </w:r>
      <w:r w:rsidR="004B704B">
        <w:rPr>
          <w:rFonts w:ascii="Arial" w:hAnsi="Arial" w:cs="Arial"/>
          <w:b/>
          <w:sz w:val="16"/>
          <w:szCs w:val="16"/>
        </w:rPr>
        <w:t>–</w:t>
      </w:r>
      <w:r w:rsidRPr="00610D1A">
        <w:rPr>
          <w:rFonts w:ascii="Arial" w:hAnsi="Arial" w:cs="Arial"/>
          <w:b/>
          <w:sz w:val="16"/>
          <w:szCs w:val="16"/>
        </w:rPr>
        <w:t xml:space="preserve"> </w:t>
      </w:r>
      <w:r w:rsidR="004B704B">
        <w:rPr>
          <w:rFonts w:ascii="Arial" w:hAnsi="Arial" w:cs="Arial"/>
          <w:b/>
          <w:sz w:val="16"/>
          <w:szCs w:val="16"/>
        </w:rPr>
        <w:t>рамка с сеткой</w:t>
      </w:r>
      <w:r w:rsidRPr="00610D1A">
        <w:rPr>
          <w:rFonts w:ascii="Arial" w:hAnsi="Arial" w:cs="Arial"/>
          <w:b/>
          <w:sz w:val="16"/>
          <w:szCs w:val="16"/>
        </w:rPr>
        <w:t xml:space="preserve">;  </w:t>
      </w:r>
      <w:r w:rsidR="000D69AA">
        <w:rPr>
          <w:rFonts w:ascii="Arial" w:hAnsi="Arial" w:cs="Arial"/>
          <w:b/>
          <w:sz w:val="16"/>
          <w:szCs w:val="16"/>
        </w:rPr>
        <w:t>2 –</w:t>
      </w:r>
      <w:r w:rsidR="004B704B">
        <w:rPr>
          <w:rFonts w:ascii="Arial" w:hAnsi="Arial" w:cs="Arial"/>
          <w:b/>
          <w:sz w:val="16"/>
          <w:szCs w:val="16"/>
        </w:rPr>
        <w:t xml:space="preserve"> вибратор</w:t>
      </w:r>
      <w:r w:rsidRPr="00610D1A">
        <w:rPr>
          <w:rFonts w:ascii="Arial" w:hAnsi="Arial" w:cs="Arial"/>
          <w:b/>
          <w:sz w:val="16"/>
          <w:szCs w:val="16"/>
        </w:rPr>
        <w:t xml:space="preserve">; 3 - </w:t>
      </w:r>
      <w:r w:rsidR="004B704B">
        <w:rPr>
          <w:rFonts w:ascii="Arial" w:hAnsi="Arial" w:cs="Arial"/>
          <w:b/>
          <w:sz w:val="16"/>
          <w:szCs w:val="16"/>
        </w:rPr>
        <w:t>амортизаторы</w:t>
      </w:r>
      <w:r w:rsidR="00D04CD1">
        <w:rPr>
          <w:rFonts w:ascii="Arial" w:hAnsi="Arial" w:cs="Arial"/>
          <w:b/>
          <w:sz w:val="16"/>
          <w:szCs w:val="16"/>
        </w:rPr>
        <w:t>;</w:t>
      </w:r>
      <w:r w:rsidR="00D04CD1">
        <w:rPr>
          <w:rFonts w:ascii="Arial" w:hAnsi="Arial" w:cs="Arial"/>
          <w:b/>
          <w:sz w:val="16"/>
          <w:szCs w:val="16"/>
        </w:rPr>
        <w:br/>
      </w:r>
      <w:r w:rsidR="000D69AA">
        <w:rPr>
          <w:rFonts w:ascii="Arial" w:hAnsi="Arial" w:cs="Arial"/>
          <w:b/>
          <w:sz w:val="16"/>
          <w:szCs w:val="16"/>
        </w:rPr>
        <w:t xml:space="preserve">5- </w:t>
      </w:r>
      <w:r w:rsidR="004B704B">
        <w:rPr>
          <w:rFonts w:ascii="Arial" w:hAnsi="Arial" w:cs="Arial"/>
          <w:b/>
          <w:sz w:val="16"/>
          <w:szCs w:val="16"/>
        </w:rPr>
        <w:t>бункер</w:t>
      </w:r>
      <w:r w:rsidR="000D69AA">
        <w:rPr>
          <w:rFonts w:ascii="Arial" w:hAnsi="Arial" w:cs="Arial"/>
          <w:b/>
          <w:sz w:val="16"/>
          <w:szCs w:val="16"/>
        </w:rPr>
        <w:t>;</w:t>
      </w:r>
      <w:r w:rsidR="00D04CD1">
        <w:rPr>
          <w:rFonts w:ascii="Arial" w:hAnsi="Arial" w:cs="Arial"/>
          <w:b/>
          <w:sz w:val="16"/>
          <w:szCs w:val="16"/>
        </w:rPr>
        <w:t xml:space="preserve"> </w:t>
      </w:r>
      <w:r w:rsidR="000D69AA">
        <w:rPr>
          <w:rFonts w:ascii="Arial" w:hAnsi="Arial" w:cs="Arial"/>
          <w:b/>
          <w:sz w:val="16"/>
          <w:szCs w:val="16"/>
        </w:rPr>
        <w:t>6</w:t>
      </w:r>
      <w:r w:rsidR="006022EE">
        <w:rPr>
          <w:rFonts w:ascii="Arial" w:hAnsi="Arial" w:cs="Arial"/>
          <w:b/>
          <w:sz w:val="16"/>
          <w:szCs w:val="16"/>
        </w:rPr>
        <w:t xml:space="preserve">- </w:t>
      </w:r>
      <w:r w:rsidR="004B704B">
        <w:rPr>
          <w:rFonts w:ascii="Arial" w:hAnsi="Arial" w:cs="Arial"/>
          <w:b/>
          <w:sz w:val="16"/>
          <w:szCs w:val="16"/>
        </w:rPr>
        <w:t>винтовой насос</w:t>
      </w:r>
      <w:r w:rsidR="006022EE">
        <w:rPr>
          <w:rFonts w:ascii="Arial" w:hAnsi="Arial" w:cs="Arial"/>
          <w:b/>
          <w:sz w:val="16"/>
          <w:szCs w:val="16"/>
        </w:rPr>
        <w:t xml:space="preserve">; 7- </w:t>
      </w:r>
      <w:r w:rsidR="004B704B">
        <w:rPr>
          <w:rFonts w:ascii="Arial" w:hAnsi="Arial" w:cs="Arial"/>
          <w:b/>
          <w:sz w:val="16"/>
          <w:szCs w:val="16"/>
        </w:rPr>
        <w:t>привод</w:t>
      </w:r>
      <w:r w:rsidR="000D69AA">
        <w:rPr>
          <w:rFonts w:ascii="Arial" w:hAnsi="Arial" w:cs="Arial"/>
          <w:b/>
          <w:sz w:val="16"/>
          <w:szCs w:val="16"/>
        </w:rPr>
        <w:t>; 8- электрооборудование</w:t>
      </w:r>
    </w:p>
    <w:p w:rsidR="004B704B" w:rsidRDefault="004B704B" w:rsidP="00C33D82">
      <w:pPr>
        <w:jc w:val="center"/>
        <w:rPr>
          <w:rFonts w:ascii="Arial" w:hAnsi="Arial" w:cs="Arial"/>
          <w:sz w:val="16"/>
          <w:szCs w:val="16"/>
        </w:rPr>
      </w:pPr>
    </w:p>
    <w:p w:rsidR="00694186" w:rsidRDefault="00694186" w:rsidP="00C33D82">
      <w:pPr>
        <w:jc w:val="center"/>
        <w:rPr>
          <w:rFonts w:ascii="Arial" w:hAnsi="Arial" w:cs="Arial"/>
          <w:b/>
          <w:sz w:val="16"/>
          <w:szCs w:val="16"/>
        </w:rPr>
      </w:pPr>
    </w:p>
    <w:p w:rsidR="00A11323" w:rsidRDefault="00A11323" w:rsidP="00C33D82">
      <w:pPr>
        <w:jc w:val="center"/>
        <w:rPr>
          <w:rFonts w:ascii="Arial" w:hAnsi="Arial" w:cs="Arial"/>
          <w:b/>
          <w:sz w:val="16"/>
          <w:szCs w:val="16"/>
        </w:rPr>
      </w:pPr>
    </w:p>
    <w:p w:rsidR="003C6385" w:rsidRDefault="003C6385" w:rsidP="00C33D82">
      <w:pPr>
        <w:jc w:val="center"/>
        <w:rPr>
          <w:rFonts w:ascii="Arial" w:hAnsi="Arial" w:cs="Arial"/>
          <w:b/>
          <w:sz w:val="16"/>
          <w:szCs w:val="16"/>
        </w:rPr>
      </w:pPr>
    </w:p>
    <w:p w:rsidR="006C1BDE" w:rsidRDefault="006C1BDE" w:rsidP="00C33D82">
      <w:pPr>
        <w:jc w:val="center"/>
        <w:rPr>
          <w:rFonts w:ascii="Arial" w:hAnsi="Arial" w:cs="Arial"/>
          <w:b/>
          <w:sz w:val="16"/>
          <w:szCs w:val="16"/>
        </w:rPr>
      </w:pPr>
    </w:p>
    <w:p w:rsidR="006C1BDE" w:rsidRDefault="006C1BDE" w:rsidP="00C33D82">
      <w:pPr>
        <w:jc w:val="center"/>
        <w:rPr>
          <w:rFonts w:ascii="Arial" w:hAnsi="Arial" w:cs="Arial"/>
          <w:b/>
          <w:sz w:val="16"/>
          <w:szCs w:val="16"/>
        </w:rPr>
      </w:pPr>
    </w:p>
    <w:p w:rsidR="006C1BDE" w:rsidRDefault="006C1BDE" w:rsidP="00C33D82">
      <w:pPr>
        <w:jc w:val="center"/>
        <w:rPr>
          <w:rFonts w:ascii="Arial" w:hAnsi="Arial" w:cs="Arial"/>
          <w:b/>
          <w:sz w:val="16"/>
          <w:szCs w:val="16"/>
        </w:rPr>
      </w:pPr>
    </w:p>
    <w:p w:rsidR="00A11323" w:rsidRDefault="00A11323" w:rsidP="008A7C6A">
      <w:pPr>
        <w:rPr>
          <w:rFonts w:ascii="Arial" w:hAnsi="Arial" w:cs="Arial"/>
          <w:b/>
          <w:sz w:val="16"/>
          <w:szCs w:val="16"/>
        </w:rPr>
      </w:pPr>
    </w:p>
    <w:p w:rsidR="0052764B" w:rsidRPr="0088299D" w:rsidRDefault="0052764B" w:rsidP="008A7C6A">
      <w:pPr>
        <w:rPr>
          <w:rFonts w:ascii="Arial" w:hAnsi="Arial" w:cs="Arial"/>
          <w:b/>
          <w:sz w:val="16"/>
          <w:szCs w:val="16"/>
        </w:rPr>
      </w:pPr>
    </w:p>
    <w:p w:rsidR="002166D9" w:rsidRPr="00754563" w:rsidRDefault="002166D9" w:rsidP="002166D9">
      <w:pPr>
        <w:jc w:val="center"/>
        <w:rPr>
          <w:rFonts w:ascii="Arial Black" w:hAnsi="Arial Black" w:cs="Arial"/>
          <w:sz w:val="20"/>
          <w:lang w:val="en-US"/>
        </w:rPr>
      </w:pPr>
      <w:r w:rsidRPr="00734174">
        <w:rPr>
          <w:rFonts w:ascii="Arial Black" w:hAnsi="Arial Black" w:cs="Arial"/>
          <w:sz w:val="20"/>
        </w:rPr>
        <w:t xml:space="preserve">- </w:t>
      </w:r>
      <w:r w:rsidR="007E70CD">
        <w:rPr>
          <w:rFonts w:ascii="Arial Black" w:hAnsi="Arial Black" w:cs="Arial"/>
          <w:sz w:val="20"/>
        </w:rPr>
        <w:t>6</w:t>
      </w:r>
      <w:r w:rsidRPr="00734174">
        <w:rPr>
          <w:rFonts w:ascii="Arial Black" w:hAnsi="Arial Black" w:cs="Arial"/>
          <w:sz w:val="20"/>
        </w:rPr>
        <w:t xml:space="preserve"> -</w:t>
      </w:r>
    </w:p>
    <w:p w:rsidR="00694186" w:rsidRPr="00694186" w:rsidRDefault="00694186" w:rsidP="008109F9">
      <w:pPr>
        <w:jc w:val="center"/>
        <w:rPr>
          <w:rFonts w:ascii="Arial" w:hAnsi="Arial" w:cs="Arial"/>
          <w:sz w:val="16"/>
          <w:szCs w:val="16"/>
        </w:rPr>
      </w:pPr>
    </w:p>
    <w:p w:rsidR="002736B4" w:rsidRDefault="009267DA" w:rsidP="003F2C5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lastRenderedPageBreak/>
        <w:drawing>
          <wp:inline distT="0" distB="0" distL="0" distR="0">
            <wp:extent cx="4221480" cy="5234940"/>
            <wp:effectExtent l="19050" t="0" r="7620" b="0"/>
            <wp:docPr id="4" name="Рисунок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6470" b="6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480" cy="523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B38" w:rsidRDefault="00945B38" w:rsidP="009D3E64">
      <w:pPr>
        <w:jc w:val="center"/>
        <w:rPr>
          <w:rFonts w:ascii="Arial" w:hAnsi="Arial" w:cs="Arial"/>
          <w:sz w:val="16"/>
          <w:szCs w:val="16"/>
        </w:rPr>
      </w:pPr>
    </w:p>
    <w:p w:rsidR="00945B38" w:rsidRDefault="00945B38" w:rsidP="009D3E64">
      <w:pPr>
        <w:jc w:val="center"/>
        <w:rPr>
          <w:rFonts w:ascii="Arial" w:hAnsi="Arial" w:cs="Arial"/>
          <w:sz w:val="16"/>
          <w:szCs w:val="16"/>
        </w:rPr>
      </w:pPr>
    </w:p>
    <w:p w:rsidR="00945B38" w:rsidRDefault="00945B38" w:rsidP="009D3E64">
      <w:pPr>
        <w:jc w:val="center"/>
        <w:rPr>
          <w:rFonts w:ascii="Arial" w:hAnsi="Arial" w:cs="Arial"/>
          <w:sz w:val="16"/>
          <w:szCs w:val="16"/>
        </w:rPr>
      </w:pPr>
    </w:p>
    <w:p w:rsidR="00285F4E" w:rsidRDefault="00945B38" w:rsidP="009D3E64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Рисунок 2</w:t>
      </w:r>
    </w:p>
    <w:p w:rsidR="00285F4E" w:rsidRDefault="00285F4E" w:rsidP="009D3E64">
      <w:pPr>
        <w:jc w:val="center"/>
        <w:rPr>
          <w:rFonts w:ascii="Arial" w:hAnsi="Arial" w:cs="Arial"/>
          <w:sz w:val="16"/>
          <w:szCs w:val="16"/>
        </w:rPr>
      </w:pPr>
    </w:p>
    <w:p w:rsidR="00285F4E" w:rsidRDefault="00285F4E" w:rsidP="009D3E64">
      <w:pPr>
        <w:jc w:val="center"/>
        <w:rPr>
          <w:rFonts w:ascii="Arial" w:hAnsi="Arial" w:cs="Arial"/>
          <w:sz w:val="16"/>
          <w:szCs w:val="16"/>
        </w:rPr>
      </w:pPr>
    </w:p>
    <w:p w:rsidR="00285F4E" w:rsidRDefault="00285F4E" w:rsidP="009D3E64">
      <w:pPr>
        <w:jc w:val="center"/>
        <w:rPr>
          <w:rFonts w:ascii="Arial" w:hAnsi="Arial" w:cs="Arial"/>
          <w:sz w:val="16"/>
          <w:szCs w:val="16"/>
        </w:rPr>
      </w:pPr>
    </w:p>
    <w:p w:rsidR="00285F4E" w:rsidRDefault="00285F4E" w:rsidP="009D3E64">
      <w:pPr>
        <w:jc w:val="center"/>
        <w:rPr>
          <w:rFonts w:ascii="Arial" w:hAnsi="Arial" w:cs="Arial"/>
          <w:sz w:val="16"/>
          <w:szCs w:val="16"/>
        </w:rPr>
      </w:pPr>
    </w:p>
    <w:p w:rsidR="00285F4E" w:rsidRDefault="00285F4E" w:rsidP="009D3E64">
      <w:pPr>
        <w:jc w:val="center"/>
        <w:rPr>
          <w:rFonts w:ascii="Arial" w:hAnsi="Arial" w:cs="Arial"/>
          <w:sz w:val="16"/>
          <w:szCs w:val="16"/>
        </w:rPr>
      </w:pPr>
    </w:p>
    <w:p w:rsidR="00285F4E" w:rsidRDefault="00285F4E" w:rsidP="009D3E64">
      <w:pPr>
        <w:jc w:val="center"/>
        <w:rPr>
          <w:rFonts w:ascii="Arial" w:hAnsi="Arial" w:cs="Arial"/>
          <w:sz w:val="16"/>
          <w:szCs w:val="16"/>
        </w:rPr>
      </w:pPr>
    </w:p>
    <w:p w:rsidR="00285F4E" w:rsidRDefault="00285F4E" w:rsidP="009D3E64">
      <w:pPr>
        <w:jc w:val="center"/>
        <w:rPr>
          <w:rFonts w:ascii="Arial" w:hAnsi="Arial" w:cs="Arial"/>
          <w:sz w:val="16"/>
          <w:szCs w:val="16"/>
        </w:rPr>
      </w:pPr>
    </w:p>
    <w:p w:rsidR="00285F4E" w:rsidRDefault="00285F4E" w:rsidP="009D3E64">
      <w:pPr>
        <w:jc w:val="center"/>
        <w:rPr>
          <w:rFonts w:ascii="Arial" w:hAnsi="Arial" w:cs="Arial"/>
          <w:sz w:val="16"/>
          <w:szCs w:val="16"/>
        </w:rPr>
      </w:pPr>
    </w:p>
    <w:p w:rsidR="00285F4E" w:rsidRDefault="00285F4E" w:rsidP="009D3E64">
      <w:pPr>
        <w:jc w:val="center"/>
        <w:rPr>
          <w:rFonts w:ascii="Arial" w:hAnsi="Arial" w:cs="Arial"/>
          <w:sz w:val="16"/>
          <w:szCs w:val="16"/>
        </w:rPr>
      </w:pPr>
    </w:p>
    <w:p w:rsidR="009D3E64" w:rsidRDefault="00285F4E" w:rsidP="00285F4E">
      <w:pPr>
        <w:ind w:left="3" w:firstLine="1"/>
        <w:rPr>
          <w:rFonts w:ascii="Arial Black" w:hAnsi="Arial Black" w:cs="Arial"/>
          <w:sz w:val="20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</w:t>
      </w:r>
      <w:r w:rsidR="009D3E64" w:rsidRPr="002166D9">
        <w:rPr>
          <w:rFonts w:ascii="Arial Black" w:hAnsi="Arial Black" w:cs="Arial"/>
          <w:sz w:val="20"/>
        </w:rPr>
        <w:t xml:space="preserve">- </w:t>
      </w:r>
      <w:r w:rsidR="009D3E64">
        <w:rPr>
          <w:rFonts w:ascii="Arial Black" w:hAnsi="Arial Black" w:cs="Arial"/>
          <w:sz w:val="20"/>
        </w:rPr>
        <w:t>7</w:t>
      </w:r>
      <w:r w:rsidR="009D3E64" w:rsidRPr="002166D9">
        <w:rPr>
          <w:rFonts w:ascii="Arial Black" w:hAnsi="Arial Black" w:cs="Arial"/>
          <w:sz w:val="20"/>
        </w:rPr>
        <w:t xml:space="preserve"> </w:t>
      </w:r>
      <w:r w:rsidR="009D3E64">
        <w:rPr>
          <w:rFonts w:ascii="Arial Black" w:hAnsi="Arial Black" w:cs="Arial"/>
          <w:sz w:val="20"/>
        </w:rPr>
        <w:t>-</w:t>
      </w:r>
    </w:p>
    <w:p w:rsidR="004262DA" w:rsidRDefault="004262DA" w:rsidP="003F2C52">
      <w:pPr>
        <w:rPr>
          <w:rFonts w:ascii="Arial" w:hAnsi="Arial" w:cs="Arial"/>
          <w:b/>
          <w:sz w:val="16"/>
          <w:szCs w:val="16"/>
        </w:rPr>
      </w:pPr>
    </w:p>
    <w:p w:rsidR="00586AE5" w:rsidRPr="00793C37" w:rsidRDefault="00586AE5" w:rsidP="00D736E9">
      <w:pPr>
        <w:jc w:val="both"/>
        <w:rPr>
          <w:rFonts w:ascii="Arial" w:hAnsi="Arial" w:cs="Arial"/>
          <w:sz w:val="16"/>
          <w:szCs w:val="16"/>
        </w:rPr>
      </w:pPr>
      <w:r w:rsidRPr="00793C37">
        <w:rPr>
          <w:rFonts w:ascii="Arial" w:hAnsi="Arial" w:cs="Arial"/>
          <w:sz w:val="16"/>
          <w:szCs w:val="16"/>
        </w:rPr>
        <w:t>5.</w:t>
      </w:r>
      <w:r w:rsidR="00393FE9">
        <w:rPr>
          <w:rFonts w:ascii="Arial" w:hAnsi="Arial" w:cs="Arial"/>
          <w:sz w:val="16"/>
          <w:szCs w:val="16"/>
        </w:rPr>
        <w:t>4</w:t>
      </w:r>
      <w:r w:rsidR="00BB0E76">
        <w:rPr>
          <w:rFonts w:ascii="Arial" w:hAnsi="Arial" w:cs="Arial"/>
          <w:sz w:val="16"/>
          <w:szCs w:val="16"/>
        </w:rPr>
        <w:t xml:space="preserve"> </w:t>
      </w:r>
      <w:r w:rsidRPr="00793C37">
        <w:rPr>
          <w:rFonts w:ascii="Arial" w:hAnsi="Arial" w:cs="Arial"/>
          <w:sz w:val="16"/>
          <w:szCs w:val="16"/>
        </w:rPr>
        <w:t>Характери</w:t>
      </w:r>
      <w:r w:rsidR="00BB0E76">
        <w:rPr>
          <w:rFonts w:ascii="Arial" w:hAnsi="Arial" w:cs="Arial"/>
          <w:sz w:val="16"/>
          <w:szCs w:val="16"/>
        </w:rPr>
        <w:t xml:space="preserve">стика </w:t>
      </w:r>
      <w:r w:rsidRPr="00793C37">
        <w:rPr>
          <w:rFonts w:ascii="Arial" w:hAnsi="Arial" w:cs="Arial"/>
          <w:sz w:val="16"/>
          <w:szCs w:val="16"/>
        </w:rPr>
        <w:t xml:space="preserve">электрооборудования приведена в таблице </w:t>
      </w:r>
      <w:r w:rsidR="00B53893">
        <w:rPr>
          <w:rFonts w:ascii="Arial" w:hAnsi="Arial" w:cs="Arial"/>
          <w:sz w:val="16"/>
          <w:szCs w:val="16"/>
        </w:rPr>
        <w:t>8</w:t>
      </w:r>
      <w:r w:rsidRPr="00793C37">
        <w:rPr>
          <w:rFonts w:ascii="Arial" w:hAnsi="Arial" w:cs="Arial"/>
          <w:sz w:val="16"/>
          <w:szCs w:val="16"/>
        </w:rPr>
        <w:t>, а схема эле</w:t>
      </w:r>
      <w:r w:rsidRPr="00793C37">
        <w:rPr>
          <w:rFonts w:ascii="Arial" w:hAnsi="Arial" w:cs="Arial"/>
          <w:sz w:val="16"/>
          <w:szCs w:val="16"/>
        </w:rPr>
        <w:t>к</w:t>
      </w:r>
      <w:r w:rsidRPr="00793C37">
        <w:rPr>
          <w:rFonts w:ascii="Arial" w:hAnsi="Arial" w:cs="Arial"/>
          <w:sz w:val="16"/>
          <w:szCs w:val="16"/>
        </w:rPr>
        <w:t xml:space="preserve">трическая принципиальная - на рисунке </w:t>
      </w:r>
      <w:r w:rsidR="006C56A1">
        <w:rPr>
          <w:rFonts w:ascii="Arial" w:hAnsi="Arial" w:cs="Arial"/>
          <w:sz w:val="16"/>
          <w:szCs w:val="16"/>
        </w:rPr>
        <w:t>2</w:t>
      </w:r>
      <w:r w:rsidRPr="00793C37">
        <w:rPr>
          <w:rFonts w:ascii="Arial" w:hAnsi="Arial" w:cs="Arial"/>
          <w:sz w:val="16"/>
          <w:szCs w:val="16"/>
        </w:rPr>
        <w:t>.</w:t>
      </w:r>
    </w:p>
    <w:p w:rsidR="000E6473" w:rsidRDefault="00586AE5" w:rsidP="00586AE5">
      <w:pPr>
        <w:jc w:val="both"/>
        <w:rPr>
          <w:rFonts w:ascii="Arial" w:hAnsi="Arial" w:cs="Arial"/>
          <w:b/>
          <w:sz w:val="16"/>
          <w:szCs w:val="16"/>
        </w:rPr>
      </w:pPr>
      <w:r w:rsidRPr="00A232C6">
        <w:rPr>
          <w:rFonts w:ascii="Arial" w:hAnsi="Arial" w:cs="Arial"/>
          <w:b/>
          <w:sz w:val="16"/>
          <w:szCs w:val="16"/>
        </w:rPr>
        <w:t xml:space="preserve">  </w:t>
      </w:r>
    </w:p>
    <w:p w:rsidR="00586AE5" w:rsidRPr="000F10D7" w:rsidRDefault="00586AE5" w:rsidP="00586AE5">
      <w:pPr>
        <w:jc w:val="both"/>
        <w:rPr>
          <w:rFonts w:ascii="Arial" w:hAnsi="Arial" w:cs="Arial"/>
          <w:b/>
          <w:sz w:val="16"/>
          <w:szCs w:val="16"/>
        </w:rPr>
      </w:pPr>
      <w:r w:rsidRPr="00A232C6">
        <w:rPr>
          <w:rFonts w:ascii="Arial" w:hAnsi="Arial" w:cs="Arial"/>
          <w:b/>
          <w:sz w:val="16"/>
          <w:szCs w:val="16"/>
        </w:rPr>
        <w:t xml:space="preserve">Таблица </w:t>
      </w:r>
      <w:r w:rsidR="00B53893">
        <w:rPr>
          <w:rFonts w:ascii="Arial" w:hAnsi="Arial" w:cs="Arial"/>
          <w:b/>
          <w:sz w:val="16"/>
          <w:szCs w:val="16"/>
        </w:rPr>
        <w:t>8</w:t>
      </w:r>
    </w:p>
    <w:tbl>
      <w:tblPr>
        <w:tblW w:w="6406" w:type="dxa"/>
        <w:tblInd w:w="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692"/>
        <w:gridCol w:w="2340"/>
        <w:gridCol w:w="1980"/>
        <w:gridCol w:w="360"/>
        <w:gridCol w:w="1034"/>
      </w:tblGrid>
      <w:tr w:rsidR="00586AE5" w:rsidRPr="00793C37">
        <w:tblPrEx>
          <w:tblCellMar>
            <w:top w:w="0" w:type="dxa"/>
            <w:bottom w:w="0" w:type="dxa"/>
          </w:tblCellMar>
        </w:tblPrEx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6AE5" w:rsidRDefault="00586AE5" w:rsidP="00586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C37">
              <w:rPr>
                <w:rFonts w:ascii="Arial" w:hAnsi="Arial" w:cs="Arial"/>
                <w:sz w:val="16"/>
                <w:szCs w:val="16"/>
              </w:rPr>
              <w:t>Обозна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793C37">
              <w:rPr>
                <w:rFonts w:ascii="Arial" w:hAnsi="Arial" w:cs="Arial"/>
                <w:sz w:val="16"/>
                <w:szCs w:val="16"/>
              </w:rPr>
              <w:t>чение</w:t>
            </w:r>
          </w:p>
          <w:p w:rsidR="00586AE5" w:rsidRPr="00793C37" w:rsidRDefault="00586AE5" w:rsidP="00586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C37">
              <w:rPr>
                <w:rFonts w:ascii="Arial" w:hAnsi="Arial" w:cs="Arial"/>
                <w:sz w:val="16"/>
                <w:szCs w:val="16"/>
              </w:rPr>
              <w:t>по схеме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6AE5" w:rsidRDefault="00586AE5" w:rsidP="00586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C37"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  <w:p w:rsidR="00586AE5" w:rsidRDefault="00586AE5" w:rsidP="00586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</w:t>
            </w:r>
            <w:r w:rsidRPr="00793C37">
              <w:rPr>
                <w:rFonts w:ascii="Arial" w:hAnsi="Arial" w:cs="Arial"/>
                <w:sz w:val="16"/>
                <w:szCs w:val="16"/>
              </w:rPr>
              <w:t>лектрооборудования</w:t>
            </w:r>
          </w:p>
          <w:p w:rsidR="00586AE5" w:rsidRDefault="00586AE5" w:rsidP="00586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C37">
              <w:rPr>
                <w:rFonts w:ascii="Arial" w:hAnsi="Arial" w:cs="Arial"/>
                <w:sz w:val="16"/>
                <w:szCs w:val="16"/>
              </w:rPr>
              <w:t>и краткая техническая</w:t>
            </w:r>
          </w:p>
          <w:p w:rsidR="00586AE5" w:rsidRPr="00793C37" w:rsidRDefault="00586AE5" w:rsidP="00586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C37">
              <w:rPr>
                <w:rFonts w:ascii="Arial" w:hAnsi="Arial" w:cs="Arial"/>
                <w:sz w:val="16"/>
                <w:szCs w:val="16"/>
              </w:rPr>
              <w:t>характеристика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6AE5" w:rsidRPr="00793C37" w:rsidRDefault="00586AE5" w:rsidP="00586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C37">
              <w:rPr>
                <w:rFonts w:ascii="Arial" w:hAnsi="Arial" w:cs="Arial"/>
                <w:sz w:val="16"/>
                <w:szCs w:val="16"/>
              </w:rPr>
              <w:t>Обозначение</w:t>
            </w:r>
          </w:p>
          <w:p w:rsidR="00586AE5" w:rsidRPr="00793C37" w:rsidRDefault="00586AE5" w:rsidP="00586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C37">
              <w:rPr>
                <w:rFonts w:ascii="Arial" w:hAnsi="Arial" w:cs="Arial"/>
                <w:sz w:val="16"/>
                <w:szCs w:val="16"/>
              </w:rPr>
              <w:t>документа</w:t>
            </w:r>
          </w:p>
          <w:p w:rsidR="00586AE5" w:rsidRPr="00793C37" w:rsidRDefault="00586AE5" w:rsidP="00586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C37">
              <w:rPr>
                <w:rFonts w:ascii="Arial" w:hAnsi="Arial" w:cs="Arial"/>
                <w:sz w:val="16"/>
                <w:szCs w:val="16"/>
              </w:rPr>
              <w:t>на поставку</w:t>
            </w: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6AE5" w:rsidRPr="00793C37" w:rsidRDefault="00586AE5" w:rsidP="00586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C37">
              <w:rPr>
                <w:rFonts w:ascii="Arial" w:hAnsi="Arial" w:cs="Arial"/>
                <w:sz w:val="16"/>
                <w:szCs w:val="16"/>
              </w:rPr>
              <w:t>Кол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6AE5" w:rsidRDefault="00586AE5" w:rsidP="00586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C37">
              <w:rPr>
                <w:rFonts w:ascii="Arial" w:hAnsi="Arial" w:cs="Arial"/>
                <w:sz w:val="16"/>
                <w:szCs w:val="16"/>
              </w:rPr>
              <w:t>Приме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586AE5" w:rsidRPr="00793C37" w:rsidRDefault="00586AE5" w:rsidP="00586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C37">
              <w:rPr>
                <w:rFonts w:ascii="Arial" w:hAnsi="Arial" w:cs="Arial"/>
                <w:sz w:val="16"/>
                <w:szCs w:val="16"/>
              </w:rPr>
              <w:t>ч</w:t>
            </w:r>
            <w:r w:rsidRPr="00793C37">
              <w:rPr>
                <w:rFonts w:ascii="Arial" w:hAnsi="Arial" w:cs="Arial"/>
                <w:sz w:val="16"/>
                <w:szCs w:val="16"/>
              </w:rPr>
              <w:t>а</w:t>
            </w:r>
            <w:r w:rsidRPr="00793C37">
              <w:rPr>
                <w:rFonts w:ascii="Arial" w:hAnsi="Arial" w:cs="Arial"/>
                <w:sz w:val="16"/>
                <w:szCs w:val="16"/>
              </w:rPr>
              <w:t>ние</w:t>
            </w:r>
          </w:p>
        </w:tc>
      </w:tr>
      <w:tr w:rsidR="0019452B" w:rsidRPr="00793C37" w:rsidTr="00457F38">
        <w:tblPrEx>
          <w:tblCellMar>
            <w:top w:w="0" w:type="dxa"/>
            <w:bottom w:w="0" w:type="dxa"/>
          </w:tblCellMar>
        </w:tblPrEx>
        <w:tc>
          <w:tcPr>
            <w:tcW w:w="692" w:type="dxa"/>
            <w:tcBorders>
              <w:left w:val="single" w:sz="12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452B" w:rsidRPr="003F2C52" w:rsidRDefault="0019452B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2C52">
              <w:rPr>
                <w:rFonts w:ascii="Arial" w:hAnsi="Arial" w:cs="Arial"/>
                <w:sz w:val="16"/>
                <w:szCs w:val="16"/>
              </w:rPr>
              <w:t>КМ1, КМ2</w:t>
            </w:r>
          </w:p>
        </w:tc>
        <w:tc>
          <w:tcPr>
            <w:tcW w:w="23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452B" w:rsidRPr="008467F0" w:rsidRDefault="003F2C52" w:rsidP="009D3E64">
            <w:pPr>
              <w:rPr>
                <w:rFonts w:ascii="Arial" w:hAnsi="Arial" w:cs="Arial"/>
                <w:sz w:val="16"/>
                <w:szCs w:val="16"/>
              </w:rPr>
            </w:pPr>
            <w:r w:rsidRPr="003F2C52">
              <w:rPr>
                <w:rFonts w:ascii="Arial" w:hAnsi="Arial" w:cs="Arial"/>
                <w:sz w:val="16"/>
                <w:szCs w:val="16"/>
              </w:rPr>
              <w:t>Контактор К</w:t>
            </w:r>
            <w:r w:rsidR="009D3E64">
              <w:rPr>
                <w:rFonts w:ascii="Arial" w:hAnsi="Arial" w:cs="Arial"/>
                <w:sz w:val="16"/>
                <w:szCs w:val="16"/>
              </w:rPr>
              <w:t>МН</w:t>
            </w:r>
            <w:r w:rsidRPr="003F2C52">
              <w:rPr>
                <w:rFonts w:ascii="Arial" w:hAnsi="Arial" w:cs="Arial"/>
                <w:sz w:val="16"/>
                <w:szCs w:val="16"/>
              </w:rPr>
              <w:t>-</w:t>
            </w:r>
            <w:r w:rsidR="009D3E64">
              <w:rPr>
                <w:rFonts w:ascii="Arial" w:hAnsi="Arial" w:cs="Arial"/>
                <w:sz w:val="16"/>
                <w:szCs w:val="16"/>
              </w:rPr>
              <w:t>6511</w:t>
            </w:r>
            <w:r w:rsidRPr="003F2C5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D3E64">
              <w:rPr>
                <w:rFonts w:ascii="Arial" w:hAnsi="Arial" w:cs="Arial"/>
                <w:sz w:val="16"/>
                <w:szCs w:val="16"/>
              </w:rPr>
              <w:t>65</w:t>
            </w:r>
            <w:r w:rsidRPr="003F2C52">
              <w:rPr>
                <w:rFonts w:ascii="Arial" w:hAnsi="Arial" w:cs="Arial"/>
                <w:sz w:val="16"/>
                <w:szCs w:val="16"/>
              </w:rPr>
              <w:t xml:space="preserve">А 230В АС3 1НО;1НЗ. </w:t>
            </w:r>
          </w:p>
        </w:tc>
        <w:tc>
          <w:tcPr>
            <w:tcW w:w="1980" w:type="dxa"/>
            <w:tcBorders>
              <w:left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452B" w:rsidRPr="00C915D9" w:rsidRDefault="003F2C52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2C52">
              <w:rPr>
                <w:rFonts w:ascii="Arial" w:hAnsi="Arial" w:cs="Arial"/>
                <w:sz w:val="16"/>
                <w:szCs w:val="16"/>
              </w:rPr>
              <w:t>IEC 60947-4-1-2015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452B" w:rsidRPr="003F2C52" w:rsidRDefault="0019452B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2C5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34" w:type="dxa"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452B" w:rsidRPr="00FB67D8" w:rsidRDefault="0019452B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2C52">
              <w:rPr>
                <w:rFonts w:ascii="Arial" w:hAnsi="Arial" w:cs="Arial"/>
                <w:sz w:val="16"/>
                <w:szCs w:val="16"/>
              </w:rPr>
              <w:t>SHCET</w:t>
            </w:r>
          </w:p>
        </w:tc>
      </w:tr>
      <w:tr w:rsidR="0019452B" w:rsidRPr="00793C37" w:rsidTr="00457F38">
        <w:tblPrEx>
          <w:tblCellMar>
            <w:top w:w="0" w:type="dxa"/>
            <w:bottom w:w="0" w:type="dxa"/>
          </w:tblCellMar>
        </w:tblPrEx>
        <w:tc>
          <w:tcPr>
            <w:tcW w:w="692" w:type="dxa"/>
            <w:tcBorders>
              <w:left w:val="single" w:sz="12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452B" w:rsidRPr="00192220" w:rsidRDefault="0019452B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452B" w:rsidRPr="008467F0" w:rsidRDefault="0019452B" w:rsidP="009D3E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452B" w:rsidRPr="00C915D9" w:rsidRDefault="0019452B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452B" w:rsidRPr="003F2C52" w:rsidRDefault="0019452B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" w:type="dxa"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452B" w:rsidRPr="003F2C52" w:rsidRDefault="0019452B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7B59" w:rsidRPr="00793C37" w:rsidTr="00457F38">
        <w:tblPrEx>
          <w:tblCellMar>
            <w:top w:w="0" w:type="dxa"/>
            <w:bottom w:w="0" w:type="dxa"/>
          </w:tblCellMar>
        </w:tblPrEx>
        <w:tc>
          <w:tcPr>
            <w:tcW w:w="692" w:type="dxa"/>
            <w:tcBorders>
              <w:left w:val="single" w:sz="12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7B59" w:rsidRPr="00192220" w:rsidRDefault="00077B59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2C52">
              <w:rPr>
                <w:rFonts w:ascii="Arial" w:hAnsi="Arial" w:cs="Arial"/>
                <w:sz w:val="16"/>
                <w:szCs w:val="16"/>
              </w:rPr>
              <w:t>KT</w:t>
            </w:r>
            <w:r>
              <w:rPr>
                <w:rFonts w:ascii="Arial" w:hAnsi="Arial" w:cs="Arial"/>
                <w:sz w:val="16"/>
                <w:szCs w:val="16"/>
              </w:rPr>
              <w:t>1,</w:t>
            </w:r>
            <w:r w:rsidRPr="003F2C52">
              <w:rPr>
                <w:rFonts w:ascii="Arial" w:hAnsi="Arial" w:cs="Arial"/>
                <w:sz w:val="16"/>
                <w:szCs w:val="16"/>
              </w:rPr>
              <w:t xml:space="preserve"> KT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7B59" w:rsidRPr="00457F38" w:rsidRDefault="003F2C52" w:rsidP="009D3E64">
            <w:pPr>
              <w:rPr>
                <w:rFonts w:ascii="Arial" w:hAnsi="Arial" w:cs="Arial"/>
                <w:sz w:val="16"/>
                <w:szCs w:val="16"/>
              </w:rPr>
            </w:pPr>
            <w:r w:rsidRPr="003F2C52">
              <w:rPr>
                <w:rFonts w:ascii="Arial" w:hAnsi="Arial" w:cs="Arial"/>
                <w:sz w:val="16"/>
                <w:szCs w:val="16"/>
              </w:rPr>
              <w:t xml:space="preserve">Реле РТИ-3355 электротепловое 30-40А. </w:t>
            </w:r>
          </w:p>
        </w:tc>
        <w:tc>
          <w:tcPr>
            <w:tcW w:w="1980" w:type="dxa"/>
            <w:tcBorders>
              <w:left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7B59" w:rsidRPr="00C915D9" w:rsidRDefault="003F2C52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2C52">
              <w:rPr>
                <w:rFonts w:ascii="Arial" w:hAnsi="Arial" w:cs="Arial"/>
                <w:sz w:val="16"/>
                <w:szCs w:val="16"/>
              </w:rPr>
              <w:t>IEC 60947-4-1-2015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7B59" w:rsidRPr="003F2C52" w:rsidRDefault="00077B59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2C5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34" w:type="dxa"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7B59" w:rsidRPr="003F2C52" w:rsidRDefault="00077B59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2C52">
              <w:rPr>
                <w:rFonts w:ascii="Arial" w:hAnsi="Arial" w:cs="Arial"/>
                <w:sz w:val="16"/>
                <w:szCs w:val="16"/>
              </w:rPr>
              <w:t>SHCET</w:t>
            </w:r>
          </w:p>
        </w:tc>
      </w:tr>
      <w:tr w:rsidR="00FB67D8" w:rsidRPr="00793C37" w:rsidTr="00457F38">
        <w:tblPrEx>
          <w:tblCellMar>
            <w:top w:w="0" w:type="dxa"/>
            <w:bottom w:w="0" w:type="dxa"/>
          </w:tblCellMar>
        </w:tblPrEx>
        <w:tc>
          <w:tcPr>
            <w:tcW w:w="692" w:type="dxa"/>
            <w:tcBorders>
              <w:top w:val="single" w:sz="4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7D8" w:rsidRPr="00793C37" w:rsidRDefault="00FB67D8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C37">
              <w:rPr>
                <w:rFonts w:ascii="Arial" w:hAnsi="Arial" w:cs="Arial"/>
                <w:sz w:val="16"/>
                <w:szCs w:val="16"/>
              </w:rPr>
              <w:t>М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7D8" w:rsidRPr="00793C37" w:rsidRDefault="003F2C52" w:rsidP="009D3E64">
            <w:pPr>
              <w:rPr>
                <w:rFonts w:ascii="Arial" w:hAnsi="Arial" w:cs="Arial"/>
                <w:sz w:val="16"/>
                <w:szCs w:val="16"/>
              </w:rPr>
            </w:pPr>
            <w:r w:rsidRPr="003F2C52">
              <w:rPr>
                <w:rFonts w:ascii="Arial" w:hAnsi="Arial" w:cs="Arial"/>
                <w:sz w:val="16"/>
                <w:szCs w:val="16"/>
              </w:rPr>
              <w:t>Двигатель АИР 132 S4. P =7,5 kВт, 1440 об/мин, Iн = 27,6 А.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FB67D8" w:rsidRPr="00793C37" w:rsidRDefault="003F2C52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2C52">
              <w:rPr>
                <w:rFonts w:ascii="Arial" w:hAnsi="Arial" w:cs="Arial"/>
                <w:sz w:val="16"/>
                <w:szCs w:val="16"/>
              </w:rPr>
              <w:t>ГОСТ МЭК 60034-1-2007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7D8" w:rsidRDefault="00FB67D8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67D8" w:rsidRPr="00793C37" w:rsidRDefault="00FB67D8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C37"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FB67D8" w:rsidRPr="00793C37" w:rsidRDefault="00FB67D8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7D8" w:rsidRPr="00793C37" w:rsidRDefault="00FB67D8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67D8" w:rsidRPr="00793C37" w:rsidTr="00457F38">
        <w:tblPrEx>
          <w:tblCellMar>
            <w:top w:w="0" w:type="dxa"/>
            <w:bottom w:w="0" w:type="dxa"/>
          </w:tblCellMar>
        </w:tblPrEx>
        <w:tc>
          <w:tcPr>
            <w:tcW w:w="692" w:type="dxa"/>
            <w:tcBorders>
              <w:top w:val="single" w:sz="4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7D8" w:rsidRPr="00192220" w:rsidRDefault="00FB67D8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2C52">
              <w:rPr>
                <w:rFonts w:ascii="Arial" w:hAnsi="Arial" w:cs="Arial"/>
                <w:sz w:val="16"/>
                <w:szCs w:val="16"/>
              </w:rPr>
              <w:t>M</w:t>
            </w:r>
            <w:r w:rsidRPr="0019222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7D8" w:rsidRDefault="00FB67D8" w:rsidP="009D3E64">
            <w:pPr>
              <w:rPr>
                <w:rFonts w:ascii="Arial" w:hAnsi="Arial" w:cs="Arial"/>
                <w:sz w:val="16"/>
                <w:szCs w:val="16"/>
              </w:rPr>
            </w:pPr>
            <w:r w:rsidRPr="00192220">
              <w:rPr>
                <w:rFonts w:ascii="Arial" w:hAnsi="Arial" w:cs="Arial"/>
                <w:sz w:val="16"/>
                <w:szCs w:val="16"/>
              </w:rPr>
              <w:t>Вибратор ЭВ-320 У2</w:t>
            </w:r>
          </w:p>
          <w:p w:rsidR="00FB67D8" w:rsidRPr="00793C37" w:rsidRDefault="00FB67D8" w:rsidP="009D3E64">
            <w:pPr>
              <w:rPr>
                <w:rFonts w:ascii="Arial" w:hAnsi="Arial" w:cs="Arial"/>
                <w:sz w:val="16"/>
                <w:szCs w:val="16"/>
              </w:rPr>
            </w:pPr>
            <w:r w:rsidRPr="00793C37">
              <w:rPr>
                <w:rFonts w:ascii="Arial" w:hAnsi="Arial" w:cs="Arial"/>
                <w:sz w:val="16"/>
                <w:szCs w:val="16"/>
              </w:rPr>
              <w:t xml:space="preserve">380 В; 50 Гц;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FB67D8" w:rsidRPr="00793C37" w:rsidRDefault="00FB67D8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ТУ 3343-006-00239942</w:t>
            </w:r>
            <w:r w:rsidRPr="00243E77">
              <w:rPr>
                <w:rFonts w:ascii="Arial" w:hAnsi="Arial" w:cs="Arial"/>
                <w:sz w:val="16"/>
                <w:szCs w:val="16"/>
              </w:rPr>
              <w:t xml:space="preserve"> - 200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7D8" w:rsidRPr="00793C37" w:rsidRDefault="00FB67D8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C3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7D8" w:rsidRPr="00807CB5" w:rsidRDefault="00FB67D8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 кВт</w:t>
            </w:r>
          </w:p>
        </w:tc>
      </w:tr>
      <w:tr w:rsidR="00FB67D8" w:rsidRPr="00793C37">
        <w:tblPrEx>
          <w:tblCellMar>
            <w:top w:w="0" w:type="dxa"/>
            <w:bottom w:w="0" w:type="dxa"/>
          </w:tblCellMar>
        </w:tblPrEx>
        <w:tc>
          <w:tcPr>
            <w:tcW w:w="6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7D8" w:rsidRPr="003F2C52" w:rsidRDefault="00FB67D8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2C52">
              <w:rPr>
                <w:rFonts w:ascii="Arial" w:hAnsi="Arial" w:cs="Arial"/>
                <w:sz w:val="16"/>
                <w:szCs w:val="16"/>
              </w:rPr>
              <w:t>Q1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7D8" w:rsidRPr="00793C37" w:rsidRDefault="00FB67D8" w:rsidP="009D3E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Выключатель автоматический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793C37">
              <w:rPr>
                <w:rFonts w:ascii="Arial" w:hAnsi="Arial" w:cs="Arial"/>
                <w:sz w:val="16"/>
                <w:szCs w:val="16"/>
              </w:rPr>
              <w:t xml:space="preserve">ВА 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793C37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-2</w:t>
            </w:r>
            <w:r w:rsidRPr="00793C37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910C51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Р </w:t>
            </w:r>
            <w:r w:rsidRPr="00FB67D8">
              <w:rPr>
                <w:rFonts w:ascii="Arial" w:hAnsi="Arial" w:cs="Arial"/>
                <w:sz w:val="16"/>
                <w:szCs w:val="16"/>
              </w:rPr>
              <w:t>32</w:t>
            </w:r>
            <w:r>
              <w:rPr>
                <w:rFonts w:ascii="Arial" w:hAnsi="Arial" w:cs="Arial"/>
                <w:sz w:val="16"/>
                <w:szCs w:val="16"/>
              </w:rPr>
              <w:t>А</w:t>
            </w:r>
            <w:r w:rsidRPr="00457F38">
              <w:rPr>
                <w:rFonts w:ascii="Arial" w:hAnsi="Arial" w:cs="Arial"/>
                <w:sz w:val="16"/>
                <w:szCs w:val="16"/>
              </w:rPr>
              <w:t xml:space="preserve">; </w:t>
            </w:r>
            <w:r>
              <w:rPr>
                <w:rFonts w:ascii="Arial" w:hAnsi="Arial" w:cs="Arial"/>
                <w:sz w:val="16"/>
                <w:szCs w:val="16"/>
              </w:rPr>
              <w:t xml:space="preserve">тип </w:t>
            </w:r>
            <w:r w:rsidRPr="003F2C52">
              <w:rPr>
                <w:rFonts w:ascii="Arial" w:hAnsi="Arial" w:cs="Arial"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793C37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Pr="00793C37">
              <w:rPr>
                <w:rFonts w:ascii="Arial" w:hAnsi="Arial" w:cs="Arial"/>
                <w:sz w:val="16"/>
                <w:szCs w:val="16"/>
              </w:rPr>
              <w:t>В,  50Гц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B67D8" w:rsidRPr="00DA0655" w:rsidRDefault="00FB67D8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67D8" w:rsidRPr="008200BA" w:rsidRDefault="00FB67D8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2C52">
              <w:rPr>
                <w:rFonts w:ascii="Arial" w:hAnsi="Arial" w:cs="Arial"/>
                <w:sz w:val="16"/>
                <w:szCs w:val="16"/>
              </w:rPr>
              <w:t>IEC</w:t>
            </w:r>
            <w:r>
              <w:rPr>
                <w:rFonts w:ascii="Arial" w:hAnsi="Arial" w:cs="Arial"/>
                <w:sz w:val="16"/>
                <w:szCs w:val="16"/>
              </w:rPr>
              <w:t xml:space="preserve"> 60898-2-2011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7D8" w:rsidRPr="00793C37" w:rsidRDefault="00FB67D8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C3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7D8" w:rsidRPr="00DA0655" w:rsidRDefault="00FB67D8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2C52">
              <w:rPr>
                <w:rFonts w:ascii="Arial" w:hAnsi="Arial" w:cs="Arial"/>
                <w:sz w:val="16"/>
                <w:szCs w:val="16"/>
              </w:rPr>
              <w:t>SHCET</w:t>
            </w:r>
          </w:p>
        </w:tc>
      </w:tr>
      <w:tr w:rsidR="00FB67D8" w:rsidRPr="00793C37">
        <w:tblPrEx>
          <w:tblCellMar>
            <w:top w:w="0" w:type="dxa"/>
            <w:bottom w:w="0" w:type="dxa"/>
          </w:tblCellMar>
        </w:tblPrEx>
        <w:tc>
          <w:tcPr>
            <w:tcW w:w="6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7D8" w:rsidRPr="00DA0655" w:rsidRDefault="00FB67D8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2C52">
              <w:rPr>
                <w:rFonts w:ascii="Arial" w:hAnsi="Arial" w:cs="Arial"/>
                <w:sz w:val="16"/>
                <w:szCs w:val="16"/>
              </w:rPr>
              <w:t>S</w:t>
            </w:r>
            <w:r w:rsidRPr="00793C37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7D8" w:rsidRPr="00752724" w:rsidRDefault="00FB67D8" w:rsidP="009D3E64">
            <w:pPr>
              <w:rPr>
                <w:rFonts w:ascii="Arial" w:hAnsi="Arial" w:cs="Arial"/>
                <w:sz w:val="16"/>
                <w:szCs w:val="16"/>
              </w:rPr>
            </w:pPr>
            <w:r w:rsidRPr="00793C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7F3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F2C52" w:rsidRPr="003F2C52">
              <w:rPr>
                <w:rFonts w:ascii="Arial" w:hAnsi="Arial" w:cs="Arial"/>
                <w:sz w:val="16"/>
                <w:szCs w:val="16"/>
              </w:rPr>
              <w:t xml:space="preserve">Кнопка  XB2-BA42, 10(4)А 400В. 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7D8" w:rsidRPr="00752724" w:rsidRDefault="003F2C52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2C52">
              <w:rPr>
                <w:rFonts w:ascii="Arial" w:hAnsi="Arial" w:cs="Arial"/>
                <w:sz w:val="16"/>
                <w:szCs w:val="16"/>
              </w:rPr>
              <w:t>IEC 60947-5-1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7D8" w:rsidRPr="00DA0655" w:rsidRDefault="005C2888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7D8" w:rsidRPr="00DA0655" w:rsidRDefault="00FB67D8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7B59" w:rsidRPr="00793C37">
        <w:tblPrEx>
          <w:tblCellMar>
            <w:top w:w="0" w:type="dxa"/>
            <w:bottom w:w="0" w:type="dxa"/>
          </w:tblCellMar>
        </w:tblPrEx>
        <w:tc>
          <w:tcPr>
            <w:tcW w:w="6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7B59" w:rsidRPr="00DA0655" w:rsidRDefault="00077B59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2C52">
              <w:rPr>
                <w:rFonts w:ascii="Arial" w:hAnsi="Arial" w:cs="Arial"/>
                <w:sz w:val="16"/>
                <w:szCs w:val="16"/>
              </w:rPr>
              <w:t>S</w:t>
            </w:r>
            <w:r w:rsidR="003F2C52">
              <w:rPr>
                <w:rFonts w:ascii="Arial" w:hAnsi="Arial" w:cs="Arial"/>
                <w:sz w:val="16"/>
                <w:szCs w:val="16"/>
              </w:rPr>
              <w:t>2</w:t>
            </w:r>
            <w:r w:rsidRPr="00DA0655">
              <w:rPr>
                <w:rFonts w:ascii="Arial" w:hAnsi="Arial" w:cs="Arial"/>
                <w:sz w:val="16"/>
                <w:szCs w:val="16"/>
              </w:rPr>
              <w:t>;</w:t>
            </w:r>
            <w:r w:rsidRPr="003F2C52">
              <w:rPr>
                <w:rFonts w:ascii="Arial" w:hAnsi="Arial" w:cs="Arial"/>
                <w:sz w:val="16"/>
                <w:szCs w:val="16"/>
              </w:rPr>
              <w:t>S</w:t>
            </w:r>
            <w:r w:rsidR="003F2C5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7B59" w:rsidRPr="00752724" w:rsidRDefault="00077B59" w:rsidP="009D3E64">
            <w:pPr>
              <w:rPr>
                <w:rFonts w:ascii="Arial" w:hAnsi="Arial" w:cs="Arial"/>
                <w:sz w:val="16"/>
                <w:szCs w:val="16"/>
              </w:rPr>
            </w:pPr>
            <w:r w:rsidRPr="00793C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7F3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F2C52" w:rsidRPr="003F2C52">
              <w:rPr>
                <w:rFonts w:ascii="Arial" w:hAnsi="Arial" w:cs="Arial"/>
                <w:sz w:val="16"/>
                <w:szCs w:val="16"/>
              </w:rPr>
              <w:t>Кнопка управления LAY5-BW3361 с подсветкой зеленый 1NO ИЭК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7B59" w:rsidRPr="00752724" w:rsidRDefault="003F2C52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2C52">
              <w:rPr>
                <w:rFonts w:ascii="Arial" w:hAnsi="Arial" w:cs="Arial"/>
                <w:sz w:val="16"/>
                <w:szCs w:val="16"/>
              </w:rPr>
              <w:t>IEC 60947-5-1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7B59" w:rsidRPr="00DA0655" w:rsidRDefault="00077B59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7B59" w:rsidRPr="00793C37" w:rsidRDefault="00077B59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7B59" w:rsidRPr="00793C37">
        <w:tblPrEx>
          <w:tblCellMar>
            <w:top w:w="0" w:type="dxa"/>
            <w:bottom w:w="0" w:type="dxa"/>
          </w:tblCellMar>
        </w:tblPrEx>
        <w:tc>
          <w:tcPr>
            <w:tcW w:w="6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7B59" w:rsidRPr="003F2C52" w:rsidRDefault="00077B59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2C52">
              <w:rPr>
                <w:rFonts w:ascii="Arial" w:hAnsi="Arial" w:cs="Arial"/>
                <w:sz w:val="16"/>
                <w:szCs w:val="16"/>
              </w:rPr>
              <w:t>S</w:t>
            </w:r>
            <w:r w:rsidR="003F2C5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7B59" w:rsidRPr="00752724" w:rsidRDefault="003F2C52" w:rsidP="009D3E64">
            <w:pPr>
              <w:rPr>
                <w:rFonts w:ascii="Arial" w:hAnsi="Arial" w:cs="Arial"/>
                <w:sz w:val="16"/>
                <w:szCs w:val="16"/>
              </w:rPr>
            </w:pPr>
            <w:r w:rsidRPr="003F2C52">
              <w:rPr>
                <w:rFonts w:ascii="Arial" w:hAnsi="Arial" w:cs="Arial"/>
                <w:sz w:val="16"/>
                <w:szCs w:val="16"/>
              </w:rPr>
              <w:t>Лампа AD22DS(LED)матрица d=22мм желтый 220В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7B59" w:rsidRPr="00752724" w:rsidRDefault="003F2C52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2C52">
              <w:rPr>
                <w:rFonts w:ascii="Arial" w:hAnsi="Arial" w:cs="Arial"/>
                <w:sz w:val="16"/>
                <w:szCs w:val="16"/>
              </w:rPr>
              <w:t>IEC 60947-5-1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7B59" w:rsidRPr="00DA0655" w:rsidRDefault="005C2888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7B59" w:rsidRPr="00793C37" w:rsidRDefault="00077B59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67D8" w:rsidRPr="00793C37" w:rsidTr="00DA0655">
        <w:tblPrEx>
          <w:tblCellMar>
            <w:top w:w="0" w:type="dxa"/>
            <w:bottom w:w="0" w:type="dxa"/>
          </w:tblCellMar>
        </w:tblPrEx>
        <w:tc>
          <w:tcPr>
            <w:tcW w:w="69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7D8" w:rsidRPr="00457F38" w:rsidRDefault="00FB67D8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10D7">
              <w:rPr>
                <w:rFonts w:ascii="Arial" w:hAnsi="Arial" w:cs="Arial"/>
                <w:sz w:val="16"/>
                <w:szCs w:val="16"/>
              </w:rPr>
              <w:t>Х1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7D8" w:rsidRPr="00457F38" w:rsidRDefault="00FB67D8" w:rsidP="009D3E64">
            <w:pPr>
              <w:rPr>
                <w:rFonts w:ascii="Arial" w:hAnsi="Arial" w:cs="Arial"/>
                <w:sz w:val="16"/>
                <w:szCs w:val="16"/>
              </w:rPr>
            </w:pPr>
            <w:r w:rsidRPr="000F10D7">
              <w:rPr>
                <w:rFonts w:ascii="Arial" w:hAnsi="Arial" w:cs="Arial"/>
                <w:sz w:val="16"/>
                <w:szCs w:val="16"/>
              </w:rPr>
              <w:t>Розетка 225, 3P+PE+N, 32А, 380-415В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7D8" w:rsidRPr="000F10D7" w:rsidRDefault="00FB67D8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IEC </w:t>
            </w:r>
            <w:r w:rsidRPr="000F10D7">
              <w:rPr>
                <w:rFonts w:ascii="Arial" w:hAnsi="Arial" w:cs="Arial"/>
                <w:sz w:val="16"/>
                <w:szCs w:val="16"/>
              </w:rPr>
              <w:t>60309-2</w:t>
            </w:r>
            <w:r w:rsidR="00077B59">
              <w:rPr>
                <w:rFonts w:ascii="Arial" w:hAnsi="Arial" w:cs="Arial"/>
                <w:sz w:val="16"/>
                <w:szCs w:val="16"/>
              </w:rPr>
              <w:t>-2016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7D8" w:rsidRPr="003F2C52" w:rsidRDefault="00FB67D8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2C5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7D8" w:rsidRPr="003F2C52" w:rsidRDefault="00FB67D8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2C52">
              <w:rPr>
                <w:rFonts w:ascii="Arial" w:hAnsi="Arial" w:cs="Arial"/>
                <w:sz w:val="16"/>
                <w:szCs w:val="16"/>
              </w:rPr>
              <w:t>SHCET</w:t>
            </w:r>
          </w:p>
        </w:tc>
      </w:tr>
      <w:tr w:rsidR="00077B59" w:rsidRPr="00793C37" w:rsidTr="00DA0655">
        <w:tblPrEx>
          <w:tblCellMar>
            <w:top w:w="0" w:type="dxa"/>
            <w:bottom w:w="0" w:type="dxa"/>
          </w:tblCellMar>
        </w:tblPrEx>
        <w:tc>
          <w:tcPr>
            <w:tcW w:w="6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7B59" w:rsidRPr="00457F38" w:rsidRDefault="00077B59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10D7">
              <w:rPr>
                <w:rFonts w:ascii="Arial" w:hAnsi="Arial" w:cs="Arial"/>
                <w:sz w:val="16"/>
                <w:szCs w:val="16"/>
              </w:rPr>
              <w:t>Х2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7B59" w:rsidRPr="00457F38" w:rsidRDefault="00077B59" w:rsidP="009D3E64">
            <w:pPr>
              <w:rPr>
                <w:rFonts w:ascii="Arial" w:hAnsi="Arial" w:cs="Arial"/>
                <w:sz w:val="16"/>
                <w:szCs w:val="16"/>
              </w:rPr>
            </w:pPr>
            <w:r w:rsidRPr="000F10D7">
              <w:rPr>
                <w:rFonts w:ascii="Arial" w:hAnsi="Arial" w:cs="Arial"/>
                <w:sz w:val="16"/>
                <w:szCs w:val="16"/>
              </w:rPr>
              <w:t>Вилка 525, 3P+PE+N, 32А, 380-415В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7B59" w:rsidRPr="000F10D7" w:rsidRDefault="00077B59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IEC </w:t>
            </w:r>
            <w:r w:rsidRPr="000F10D7">
              <w:rPr>
                <w:rFonts w:ascii="Arial" w:hAnsi="Arial" w:cs="Arial"/>
                <w:sz w:val="16"/>
                <w:szCs w:val="16"/>
              </w:rPr>
              <w:t>60309-2</w:t>
            </w:r>
            <w:r>
              <w:rPr>
                <w:rFonts w:ascii="Arial" w:hAnsi="Arial" w:cs="Arial"/>
                <w:sz w:val="16"/>
                <w:szCs w:val="16"/>
              </w:rPr>
              <w:t>-2016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7B59" w:rsidRPr="003F2C52" w:rsidRDefault="00077B59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2C5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7B59" w:rsidRPr="003F2C52" w:rsidRDefault="00077B59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2C52">
              <w:rPr>
                <w:rFonts w:ascii="Arial" w:hAnsi="Arial" w:cs="Arial"/>
                <w:sz w:val="16"/>
                <w:szCs w:val="16"/>
              </w:rPr>
              <w:t>SHCET</w:t>
            </w:r>
          </w:p>
        </w:tc>
      </w:tr>
      <w:tr w:rsidR="0029575D" w:rsidRPr="00793C37" w:rsidTr="003F2C52">
        <w:tblPrEx>
          <w:tblCellMar>
            <w:top w:w="0" w:type="dxa"/>
            <w:bottom w:w="0" w:type="dxa"/>
          </w:tblCellMar>
        </w:tblPrEx>
        <w:tc>
          <w:tcPr>
            <w:tcW w:w="6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2C52" w:rsidRDefault="0029575D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2C52">
              <w:rPr>
                <w:rFonts w:ascii="Arial" w:hAnsi="Arial" w:cs="Arial"/>
                <w:sz w:val="16"/>
                <w:szCs w:val="16"/>
              </w:rPr>
              <w:t>ЗНИ1</w:t>
            </w:r>
            <w:r w:rsidR="003F2C52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29575D" w:rsidRPr="003F2C52" w:rsidRDefault="0029575D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2C52">
              <w:rPr>
                <w:rFonts w:ascii="Arial" w:hAnsi="Arial" w:cs="Arial"/>
                <w:sz w:val="16"/>
                <w:szCs w:val="16"/>
              </w:rPr>
              <w:t>ЗНИ</w:t>
            </w:r>
            <w:r w:rsidR="003F2C5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9575D" w:rsidRPr="003F2C52" w:rsidRDefault="003F2C52" w:rsidP="009D3E64">
            <w:pPr>
              <w:rPr>
                <w:rFonts w:ascii="Arial" w:hAnsi="Arial" w:cs="Arial"/>
                <w:sz w:val="16"/>
                <w:szCs w:val="16"/>
              </w:rPr>
            </w:pPr>
            <w:r w:rsidRPr="003F2C52">
              <w:rPr>
                <w:rFonts w:ascii="Arial" w:hAnsi="Arial" w:cs="Arial"/>
                <w:sz w:val="16"/>
                <w:szCs w:val="16"/>
              </w:rPr>
              <w:t xml:space="preserve">Зажим наборный ЗНИ-4PEN 4мм2 (JXB-земля)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9575D" w:rsidRPr="0029575D" w:rsidRDefault="003F2C52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2C52">
              <w:rPr>
                <w:rFonts w:ascii="Arial" w:hAnsi="Arial" w:cs="Arial"/>
                <w:sz w:val="16"/>
                <w:szCs w:val="16"/>
              </w:rPr>
              <w:t>IEC 60947-7-1-2002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9575D" w:rsidRPr="003F2C52" w:rsidRDefault="003F2C52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9575D" w:rsidRPr="003F2C52" w:rsidRDefault="0029575D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2C52">
              <w:rPr>
                <w:rFonts w:ascii="Arial" w:hAnsi="Arial" w:cs="Arial"/>
                <w:sz w:val="16"/>
                <w:szCs w:val="16"/>
              </w:rPr>
              <w:t>SHCET</w:t>
            </w:r>
          </w:p>
        </w:tc>
      </w:tr>
      <w:tr w:rsidR="003F2C52" w:rsidRPr="00793C37" w:rsidTr="003F2C52">
        <w:tblPrEx>
          <w:tblCellMar>
            <w:top w:w="0" w:type="dxa"/>
            <w:bottom w:w="0" w:type="dxa"/>
          </w:tblCellMar>
        </w:tblPrEx>
        <w:tc>
          <w:tcPr>
            <w:tcW w:w="6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2C52" w:rsidRPr="003F2C52" w:rsidRDefault="003F2C52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ЗВИ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2C52" w:rsidRPr="003F2C52" w:rsidRDefault="003F2C52" w:rsidP="009D3E64">
            <w:pPr>
              <w:rPr>
                <w:rFonts w:ascii="Arial" w:hAnsi="Arial" w:cs="Arial"/>
                <w:sz w:val="16"/>
                <w:szCs w:val="16"/>
              </w:rPr>
            </w:pPr>
            <w:r w:rsidRPr="003F2C52">
              <w:rPr>
                <w:rFonts w:ascii="Arial" w:hAnsi="Arial" w:cs="Arial"/>
                <w:sz w:val="16"/>
                <w:szCs w:val="16"/>
              </w:rPr>
              <w:t>Клеммник ЗВИ- 1,5-6мм2/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2C52" w:rsidRPr="0029575D" w:rsidRDefault="003F2C52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2C52" w:rsidRPr="003F2C52" w:rsidRDefault="003F2C52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2C52" w:rsidRPr="003F2C52" w:rsidRDefault="003F2C52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C52" w:rsidRPr="00793C37" w:rsidTr="009D3E64">
        <w:tblPrEx>
          <w:tblCellMar>
            <w:top w:w="0" w:type="dxa"/>
            <w:bottom w:w="0" w:type="dxa"/>
          </w:tblCellMar>
        </w:tblPrEx>
        <w:tc>
          <w:tcPr>
            <w:tcW w:w="6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2C52" w:rsidRDefault="003F2C52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ПКЛ1</w:t>
            </w:r>
          </w:p>
          <w:p w:rsidR="003F2C52" w:rsidRDefault="003F2C52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ПКЛ2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2C52" w:rsidRPr="003F2C52" w:rsidRDefault="003F2C52" w:rsidP="009D3E64">
            <w:pPr>
              <w:rPr>
                <w:rFonts w:ascii="Arial" w:hAnsi="Arial" w:cs="Arial"/>
                <w:sz w:val="16"/>
                <w:szCs w:val="16"/>
              </w:rPr>
            </w:pPr>
            <w:r w:rsidRPr="003F2C52">
              <w:rPr>
                <w:rFonts w:ascii="Arial" w:hAnsi="Arial" w:cs="Arial"/>
                <w:sz w:val="16"/>
                <w:szCs w:val="16"/>
              </w:rPr>
              <w:t>Приставка ПКЛ-11 16А, 660В, 50/60 Гц.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2C52" w:rsidRPr="0029575D" w:rsidRDefault="003F2C52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2C52">
              <w:rPr>
                <w:rFonts w:ascii="Arial" w:hAnsi="Arial" w:cs="Arial"/>
                <w:sz w:val="16"/>
                <w:szCs w:val="16"/>
              </w:rPr>
              <w:t>EC 000041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2C52" w:rsidRDefault="003F2C52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2C52" w:rsidRPr="003F2C52" w:rsidRDefault="003F2C52" w:rsidP="003F2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2C52">
              <w:rPr>
                <w:rFonts w:ascii="Arial" w:hAnsi="Arial" w:cs="Arial"/>
                <w:sz w:val="16"/>
                <w:szCs w:val="16"/>
              </w:rPr>
              <w:t>SHCET</w:t>
            </w:r>
          </w:p>
        </w:tc>
      </w:tr>
      <w:tr w:rsidR="008A7C6A" w:rsidRPr="00793C37" w:rsidTr="00414F99">
        <w:tblPrEx>
          <w:tblCellMar>
            <w:top w:w="0" w:type="dxa"/>
            <w:bottom w:w="0" w:type="dxa"/>
          </w:tblCellMar>
        </w:tblPrEx>
        <w:tc>
          <w:tcPr>
            <w:tcW w:w="69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7C6A" w:rsidRDefault="008A7C6A" w:rsidP="008A7C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ПК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8A7C6A" w:rsidRPr="00BB0E76" w:rsidRDefault="008A7C6A" w:rsidP="008A7C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Переключатель ПК 16-11с 5000 УХЛ 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7C6A" w:rsidRPr="003F2C52" w:rsidRDefault="008A7C6A" w:rsidP="008A7C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7C6A" w:rsidRDefault="008A7C6A" w:rsidP="008A7C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7C6A" w:rsidRPr="003F2C52" w:rsidRDefault="008A7C6A" w:rsidP="008A7C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C2950" w:rsidRDefault="006C2950" w:rsidP="006C2950">
      <w:pPr>
        <w:ind w:firstLine="720"/>
        <w:jc w:val="both"/>
        <w:rPr>
          <w:rFonts w:ascii="Arial" w:hAnsi="Arial" w:cs="Arial"/>
          <w:sz w:val="16"/>
          <w:szCs w:val="16"/>
        </w:rPr>
      </w:pPr>
    </w:p>
    <w:p w:rsidR="009D3E64" w:rsidRPr="00DA137E" w:rsidRDefault="009D3E64" w:rsidP="009D3E64">
      <w:pPr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Насос включается в сеть при помощи розетки </w:t>
      </w:r>
      <w:r>
        <w:rPr>
          <w:rFonts w:ascii="Arial" w:hAnsi="Arial" w:cs="Arial"/>
          <w:sz w:val="16"/>
          <w:szCs w:val="16"/>
          <w:lang w:val="en-US"/>
        </w:rPr>
        <w:t>X</w:t>
      </w:r>
      <w:r w:rsidRPr="00BB0E76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. В схеме присутствует автоматический выключатель </w:t>
      </w:r>
      <w:r>
        <w:rPr>
          <w:rFonts w:ascii="Arial" w:hAnsi="Arial" w:cs="Arial"/>
          <w:sz w:val="16"/>
          <w:szCs w:val="16"/>
          <w:lang w:val="en-US"/>
        </w:rPr>
        <w:t>Q</w:t>
      </w:r>
      <w:r w:rsidRPr="00F62071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 для защиты от короткого замыкания. </w:t>
      </w:r>
    </w:p>
    <w:p w:rsidR="009D3E64" w:rsidRDefault="009D3E64" w:rsidP="009D3E64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793C37">
        <w:rPr>
          <w:rFonts w:ascii="Arial" w:hAnsi="Arial" w:cs="Arial"/>
          <w:sz w:val="16"/>
          <w:szCs w:val="16"/>
        </w:rPr>
        <w:t>Включение электродвигателя М</w:t>
      </w:r>
      <w:r>
        <w:rPr>
          <w:rFonts w:ascii="Arial" w:hAnsi="Arial" w:cs="Arial"/>
          <w:sz w:val="16"/>
          <w:szCs w:val="16"/>
        </w:rPr>
        <w:t>1</w:t>
      </w:r>
      <w:r w:rsidRPr="004F056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насоса</w:t>
      </w:r>
      <w:r w:rsidRPr="00793C37">
        <w:rPr>
          <w:rFonts w:ascii="Arial" w:hAnsi="Arial" w:cs="Arial"/>
          <w:sz w:val="16"/>
          <w:szCs w:val="16"/>
        </w:rPr>
        <w:t xml:space="preserve"> осуществляется с помощью </w:t>
      </w:r>
      <w:r>
        <w:rPr>
          <w:rFonts w:ascii="Arial" w:hAnsi="Arial" w:cs="Arial"/>
          <w:sz w:val="16"/>
          <w:szCs w:val="16"/>
        </w:rPr>
        <w:t xml:space="preserve">кнопок </w:t>
      </w:r>
      <w:r>
        <w:rPr>
          <w:rFonts w:ascii="Arial" w:hAnsi="Arial" w:cs="Arial"/>
          <w:sz w:val="16"/>
          <w:szCs w:val="16"/>
          <w:lang w:val="en-US"/>
        </w:rPr>
        <w:t>S</w:t>
      </w:r>
      <w:r>
        <w:rPr>
          <w:rFonts w:ascii="Arial" w:hAnsi="Arial" w:cs="Arial"/>
          <w:sz w:val="16"/>
          <w:szCs w:val="16"/>
        </w:rPr>
        <w:t>2(подача),</w:t>
      </w:r>
      <w:r w:rsidRPr="00EC125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>S</w:t>
      </w:r>
      <w:r>
        <w:rPr>
          <w:rFonts w:ascii="Arial" w:hAnsi="Arial" w:cs="Arial"/>
          <w:sz w:val="16"/>
          <w:szCs w:val="16"/>
        </w:rPr>
        <w:t xml:space="preserve">3(реверс), отключается при помощи кнопки </w:t>
      </w:r>
      <w:r>
        <w:rPr>
          <w:rFonts w:ascii="Arial" w:hAnsi="Arial" w:cs="Arial"/>
          <w:sz w:val="16"/>
          <w:szCs w:val="16"/>
          <w:lang w:val="en-US"/>
        </w:rPr>
        <w:t>S</w:t>
      </w:r>
      <w:r>
        <w:rPr>
          <w:rFonts w:ascii="Arial" w:hAnsi="Arial" w:cs="Arial"/>
          <w:sz w:val="16"/>
          <w:szCs w:val="16"/>
        </w:rPr>
        <w:t>1</w:t>
      </w:r>
      <w:r w:rsidRPr="009D3E64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стоп</w:t>
      </w:r>
      <w:r w:rsidRPr="009D3E64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 также предусмотрена защита от переключения направления</w:t>
      </w:r>
      <w:r w:rsidRPr="00F6207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вращения винта при помощи приставок ПКЛ-1, ПКЛ-2</w:t>
      </w:r>
      <w:r w:rsidRPr="000008B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и контакторов КМ1, КМ2. Таким образом сменить направление вращения винта можно только после полной остановки двигателя, что положительно сказывается на долговечности основных механизмов насоса.</w:t>
      </w:r>
      <w:r w:rsidRPr="000008B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Электротепловые реле КТ1 и КТ2 необходимы для защиты двигателя М1 от токовых перегрузок. </w:t>
      </w:r>
    </w:p>
    <w:p w:rsidR="009D3E64" w:rsidRPr="00F62071" w:rsidRDefault="009D3E64" w:rsidP="009D3E64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793C37">
        <w:rPr>
          <w:rFonts w:ascii="Arial" w:hAnsi="Arial" w:cs="Arial"/>
          <w:sz w:val="16"/>
          <w:szCs w:val="16"/>
        </w:rPr>
        <w:t>Включение</w:t>
      </w:r>
      <w:r>
        <w:rPr>
          <w:rFonts w:ascii="Arial" w:hAnsi="Arial" w:cs="Arial"/>
          <w:sz w:val="16"/>
          <w:szCs w:val="16"/>
        </w:rPr>
        <w:t xml:space="preserve"> и отключение</w:t>
      </w:r>
      <w:r w:rsidRPr="00793C3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вибратора</w:t>
      </w:r>
      <w:r w:rsidRPr="00793C37">
        <w:rPr>
          <w:rFonts w:ascii="Arial" w:hAnsi="Arial" w:cs="Arial"/>
          <w:sz w:val="16"/>
          <w:szCs w:val="16"/>
        </w:rPr>
        <w:t xml:space="preserve"> М</w:t>
      </w:r>
      <w:r>
        <w:rPr>
          <w:rFonts w:ascii="Arial" w:hAnsi="Arial" w:cs="Arial"/>
          <w:sz w:val="16"/>
          <w:szCs w:val="16"/>
        </w:rPr>
        <w:t>2</w:t>
      </w:r>
      <w:r w:rsidRPr="004F056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агрегата</w:t>
      </w:r>
      <w:r w:rsidRPr="00793C37">
        <w:rPr>
          <w:rFonts w:ascii="Arial" w:hAnsi="Arial" w:cs="Arial"/>
          <w:sz w:val="16"/>
          <w:szCs w:val="16"/>
        </w:rPr>
        <w:t xml:space="preserve"> осуществляется с помощью </w:t>
      </w:r>
      <w:r>
        <w:rPr>
          <w:rFonts w:ascii="Arial" w:hAnsi="Arial" w:cs="Arial"/>
          <w:sz w:val="16"/>
          <w:szCs w:val="16"/>
        </w:rPr>
        <w:t>переключателя ПК.</w:t>
      </w:r>
      <w:r w:rsidRPr="000008BC">
        <w:rPr>
          <w:rFonts w:ascii="Arial" w:hAnsi="Arial" w:cs="Arial"/>
          <w:sz w:val="16"/>
          <w:szCs w:val="16"/>
        </w:rPr>
        <w:t xml:space="preserve"> </w:t>
      </w:r>
    </w:p>
    <w:p w:rsidR="009D3E64" w:rsidRDefault="009D3E64" w:rsidP="006C2950">
      <w:pPr>
        <w:ind w:firstLine="720"/>
        <w:jc w:val="both"/>
        <w:rPr>
          <w:rFonts w:ascii="Arial" w:hAnsi="Arial" w:cs="Arial"/>
          <w:sz w:val="16"/>
          <w:szCs w:val="16"/>
        </w:rPr>
      </w:pPr>
    </w:p>
    <w:p w:rsidR="00E60840" w:rsidRDefault="00E60840" w:rsidP="00E60840">
      <w:pPr>
        <w:ind w:firstLine="720"/>
        <w:jc w:val="center"/>
        <w:rPr>
          <w:rFonts w:ascii="Arial" w:hAnsi="Arial" w:cs="Arial"/>
          <w:sz w:val="16"/>
          <w:szCs w:val="16"/>
        </w:rPr>
      </w:pPr>
    </w:p>
    <w:p w:rsidR="00D26F52" w:rsidRDefault="00D26F52" w:rsidP="006C2950">
      <w:pPr>
        <w:ind w:firstLine="720"/>
        <w:jc w:val="both"/>
        <w:rPr>
          <w:rFonts w:ascii="Arial" w:hAnsi="Arial" w:cs="Arial"/>
          <w:sz w:val="16"/>
          <w:szCs w:val="16"/>
        </w:rPr>
      </w:pPr>
    </w:p>
    <w:p w:rsidR="00D26F52" w:rsidRDefault="00D26F52" w:rsidP="00285F4E">
      <w:pPr>
        <w:jc w:val="both"/>
        <w:rPr>
          <w:rFonts w:ascii="Arial" w:hAnsi="Arial" w:cs="Arial"/>
          <w:sz w:val="16"/>
          <w:szCs w:val="16"/>
        </w:rPr>
      </w:pPr>
    </w:p>
    <w:p w:rsidR="009D3E64" w:rsidRDefault="009D3E64" w:rsidP="009D3E64">
      <w:pPr>
        <w:jc w:val="center"/>
        <w:rPr>
          <w:rFonts w:ascii="Arial Black" w:hAnsi="Arial Black" w:cs="Arial"/>
          <w:sz w:val="20"/>
        </w:rPr>
      </w:pPr>
      <w:r w:rsidRPr="009D3E64">
        <w:rPr>
          <w:rFonts w:ascii="Arial Black" w:hAnsi="Arial Black" w:cs="Arial"/>
          <w:sz w:val="20"/>
        </w:rPr>
        <w:t>-8-</w:t>
      </w:r>
    </w:p>
    <w:p w:rsidR="009D3E64" w:rsidRPr="009D3E64" w:rsidRDefault="009D3E64" w:rsidP="009D3E64">
      <w:pPr>
        <w:jc w:val="center"/>
        <w:rPr>
          <w:rFonts w:ascii="Arial Black" w:hAnsi="Arial Black" w:cs="Arial"/>
          <w:sz w:val="20"/>
        </w:rPr>
      </w:pPr>
    </w:p>
    <w:p w:rsidR="00793C37" w:rsidRPr="00793C37" w:rsidRDefault="00793C37" w:rsidP="006E1662">
      <w:pPr>
        <w:ind w:firstLine="737"/>
        <w:rPr>
          <w:rFonts w:ascii="Arial" w:hAnsi="Arial" w:cs="Arial"/>
          <w:sz w:val="16"/>
          <w:szCs w:val="16"/>
        </w:rPr>
      </w:pPr>
      <w:r w:rsidRPr="00793C37">
        <w:rPr>
          <w:rFonts w:ascii="Arial" w:hAnsi="Arial" w:cs="Arial"/>
          <w:sz w:val="16"/>
          <w:szCs w:val="16"/>
        </w:rPr>
        <w:tab/>
      </w:r>
      <w:r w:rsidR="006E1662">
        <w:rPr>
          <w:rFonts w:ascii="Arial" w:hAnsi="Arial" w:cs="Arial"/>
          <w:sz w:val="16"/>
          <w:szCs w:val="16"/>
        </w:rPr>
        <w:tab/>
      </w:r>
      <w:r w:rsidRPr="00793C37">
        <w:rPr>
          <w:rFonts w:ascii="Arial" w:hAnsi="Arial" w:cs="Arial"/>
          <w:sz w:val="16"/>
          <w:szCs w:val="16"/>
        </w:rPr>
        <w:t>5.</w:t>
      </w:r>
      <w:r w:rsidR="00393FE9">
        <w:rPr>
          <w:rFonts w:ascii="Arial" w:hAnsi="Arial" w:cs="Arial"/>
          <w:sz w:val="16"/>
          <w:szCs w:val="16"/>
        </w:rPr>
        <w:t>5</w:t>
      </w:r>
      <w:r w:rsidRPr="00793C37">
        <w:rPr>
          <w:rFonts w:ascii="Arial" w:hAnsi="Arial" w:cs="Arial"/>
          <w:sz w:val="16"/>
          <w:szCs w:val="16"/>
        </w:rPr>
        <w:t xml:space="preserve"> Подготовка </w:t>
      </w:r>
      <w:r w:rsidR="00687ED7">
        <w:rPr>
          <w:rFonts w:ascii="Arial" w:hAnsi="Arial" w:cs="Arial"/>
          <w:sz w:val="16"/>
          <w:szCs w:val="16"/>
        </w:rPr>
        <w:t>насоса</w:t>
      </w:r>
      <w:r w:rsidRPr="00793C37">
        <w:rPr>
          <w:rFonts w:ascii="Arial" w:hAnsi="Arial" w:cs="Arial"/>
          <w:sz w:val="16"/>
          <w:szCs w:val="16"/>
        </w:rPr>
        <w:t xml:space="preserve"> к работе и порядок работы</w:t>
      </w:r>
    </w:p>
    <w:p w:rsidR="00793C37" w:rsidRPr="00793C37" w:rsidRDefault="00793C37" w:rsidP="00793C37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793C37">
        <w:rPr>
          <w:rFonts w:ascii="Arial" w:hAnsi="Arial" w:cs="Arial"/>
          <w:sz w:val="16"/>
          <w:szCs w:val="16"/>
        </w:rPr>
        <w:t>5.</w:t>
      </w:r>
      <w:r w:rsidR="00393FE9">
        <w:rPr>
          <w:rFonts w:ascii="Arial" w:hAnsi="Arial" w:cs="Arial"/>
          <w:sz w:val="16"/>
          <w:szCs w:val="16"/>
        </w:rPr>
        <w:t>5</w:t>
      </w:r>
      <w:r w:rsidRPr="00793C37">
        <w:rPr>
          <w:rFonts w:ascii="Arial" w:hAnsi="Arial" w:cs="Arial"/>
          <w:sz w:val="16"/>
          <w:szCs w:val="16"/>
        </w:rPr>
        <w:t>.</w:t>
      </w:r>
      <w:r w:rsidR="00077B59">
        <w:rPr>
          <w:rFonts w:ascii="Arial" w:hAnsi="Arial" w:cs="Arial"/>
          <w:sz w:val="16"/>
          <w:szCs w:val="16"/>
        </w:rPr>
        <w:t>1</w:t>
      </w:r>
      <w:r w:rsidRPr="00793C37">
        <w:rPr>
          <w:rFonts w:ascii="Arial" w:hAnsi="Arial" w:cs="Arial"/>
          <w:sz w:val="16"/>
          <w:szCs w:val="16"/>
        </w:rPr>
        <w:t xml:space="preserve"> На </w:t>
      </w:r>
      <w:r w:rsidR="00687ED7">
        <w:rPr>
          <w:rFonts w:ascii="Arial" w:hAnsi="Arial" w:cs="Arial"/>
          <w:sz w:val="16"/>
          <w:szCs w:val="16"/>
        </w:rPr>
        <w:t>насосе</w:t>
      </w:r>
      <w:r w:rsidRPr="00793C37">
        <w:rPr>
          <w:rFonts w:ascii="Arial" w:hAnsi="Arial" w:cs="Arial"/>
          <w:sz w:val="16"/>
          <w:szCs w:val="16"/>
        </w:rPr>
        <w:t>, бывше</w:t>
      </w:r>
      <w:r w:rsidR="006E1662">
        <w:rPr>
          <w:rFonts w:ascii="Arial" w:hAnsi="Arial" w:cs="Arial"/>
          <w:sz w:val="16"/>
          <w:szCs w:val="16"/>
        </w:rPr>
        <w:t>м</w:t>
      </w:r>
      <w:r w:rsidRPr="00793C37">
        <w:rPr>
          <w:rFonts w:ascii="Arial" w:hAnsi="Arial" w:cs="Arial"/>
          <w:sz w:val="16"/>
          <w:szCs w:val="16"/>
        </w:rPr>
        <w:t xml:space="preserve"> в эксплуатации, но затем длительное время простоявш</w:t>
      </w:r>
      <w:r w:rsidR="00BA5B6D">
        <w:rPr>
          <w:rFonts w:ascii="Arial" w:hAnsi="Arial" w:cs="Arial"/>
          <w:sz w:val="16"/>
          <w:szCs w:val="16"/>
        </w:rPr>
        <w:t>е</w:t>
      </w:r>
      <w:r w:rsidR="006E1662">
        <w:rPr>
          <w:rFonts w:ascii="Arial" w:hAnsi="Arial" w:cs="Arial"/>
          <w:sz w:val="16"/>
          <w:szCs w:val="16"/>
        </w:rPr>
        <w:t>м</w:t>
      </w:r>
      <w:r w:rsidRPr="00793C37">
        <w:rPr>
          <w:rFonts w:ascii="Arial" w:hAnsi="Arial" w:cs="Arial"/>
          <w:sz w:val="16"/>
          <w:szCs w:val="16"/>
        </w:rPr>
        <w:t xml:space="preserve"> на складе, необходимо проверить исправность деталей крепления, надежность затяжки всех резьбовых соединений.</w:t>
      </w:r>
    </w:p>
    <w:p w:rsidR="008905D1" w:rsidRDefault="00AD3C06" w:rsidP="00793C37">
      <w:pPr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</w:t>
      </w:r>
      <w:r w:rsidR="00393FE9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.</w:t>
      </w:r>
      <w:r w:rsidR="00077B59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 Токоподводящий </w:t>
      </w:r>
      <w:r w:rsidR="000008BC">
        <w:rPr>
          <w:rFonts w:ascii="Arial" w:hAnsi="Arial" w:cs="Arial"/>
          <w:sz w:val="16"/>
          <w:szCs w:val="16"/>
        </w:rPr>
        <w:t>кабель</w:t>
      </w:r>
      <w:r>
        <w:rPr>
          <w:rFonts w:ascii="Arial" w:hAnsi="Arial" w:cs="Arial"/>
          <w:sz w:val="16"/>
          <w:szCs w:val="16"/>
        </w:rPr>
        <w:t xml:space="preserve"> от источника питания до </w:t>
      </w:r>
      <w:r w:rsidR="00393FE9">
        <w:rPr>
          <w:rFonts w:ascii="Arial" w:hAnsi="Arial" w:cs="Arial"/>
          <w:sz w:val="16"/>
          <w:szCs w:val="16"/>
        </w:rPr>
        <w:t>агрегата</w:t>
      </w:r>
      <w:r>
        <w:rPr>
          <w:rFonts w:ascii="Arial" w:hAnsi="Arial" w:cs="Arial"/>
          <w:sz w:val="16"/>
          <w:szCs w:val="16"/>
        </w:rPr>
        <w:t xml:space="preserve"> должен быть проложен без натяжения и скручивания.</w:t>
      </w:r>
      <w:r w:rsidR="00164725">
        <w:rPr>
          <w:rFonts w:ascii="Arial" w:hAnsi="Arial" w:cs="Arial"/>
          <w:sz w:val="16"/>
          <w:szCs w:val="16"/>
        </w:rPr>
        <w:t xml:space="preserve"> </w:t>
      </w:r>
      <w:r w:rsidR="008905D1">
        <w:rPr>
          <w:rFonts w:ascii="Arial" w:hAnsi="Arial" w:cs="Arial"/>
          <w:sz w:val="16"/>
          <w:szCs w:val="16"/>
        </w:rPr>
        <w:t xml:space="preserve">Токоподводящий </w:t>
      </w:r>
      <w:r w:rsidR="000008BC">
        <w:rPr>
          <w:rFonts w:ascii="Arial" w:hAnsi="Arial" w:cs="Arial"/>
          <w:sz w:val="16"/>
          <w:szCs w:val="16"/>
        </w:rPr>
        <w:t>кабель</w:t>
      </w:r>
      <w:r w:rsidR="008905D1">
        <w:rPr>
          <w:rFonts w:ascii="Arial" w:hAnsi="Arial" w:cs="Arial"/>
          <w:sz w:val="16"/>
          <w:szCs w:val="16"/>
        </w:rPr>
        <w:t xml:space="preserve"> должен </w:t>
      </w:r>
      <w:r w:rsidR="000008BC">
        <w:rPr>
          <w:rFonts w:ascii="Arial" w:hAnsi="Arial" w:cs="Arial"/>
          <w:sz w:val="16"/>
          <w:szCs w:val="16"/>
        </w:rPr>
        <w:t>иметь жилы</w:t>
      </w:r>
      <w:r w:rsidR="008905D1">
        <w:rPr>
          <w:rFonts w:ascii="Arial" w:hAnsi="Arial" w:cs="Arial"/>
          <w:sz w:val="16"/>
          <w:szCs w:val="16"/>
        </w:rPr>
        <w:t xml:space="preserve"> сечением не менее </w:t>
      </w:r>
      <w:r w:rsidR="000008BC">
        <w:rPr>
          <w:rFonts w:ascii="Arial" w:hAnsi="Arial" w:cs="Arial"/>
          <w:sz w:val="16"/>
          <w:szCs w:val="16"/>
        </w:rPr>
        <w:t>4</w:t>
      </w:r>
      <w:r w:rsidR="008905D1">
        <w:rPr>
          <w:rFonts w:ascii="Arial" w:hAnsi="Arial" w:cs="Arial"/>
          <w:sz w:val="16"/>
          <w:szCs w:val="16"/>
        </w:rPr>
        <w:t xml:space="preserve"> мм²</w:t>
      </w:r>
      <w:r w:rsidR="00754563">
        <w:rPr>
          <w:rFonts w:ascii="Arial" w:hAnsi="Arial" w:cs="Arial"/>
          <w:sz w:val="16"/>
          <w:szCs w:val="16"/>
        </w:rPr>
        <w:t>.</w:t>
      </w:r>
    </w:p>
    <w:p w:rsidR="00793C37" w:rsidRPr="00793C37" w:rsidRDefault="00793C37" w:rsidP="00793C37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793C37">
        <w:rPr>
          <w:rFonts w:ascii="Arial" w:hAnsi="Arial" w:cs="Arial"/>
          <w:sz w:val="16"/>
          <w:szCs w:val="16"/>
        </w:rPr>
        <w:t>5.</w:t>
      </w:r>
      <w:r w:rsidR="00393FE9">
        <w:rPr>
          <w:rFonts w:ascii="Arial" w:hAnsi="Arial" w:cs="Arial"/>
          <w:sz w:val="16"/>
          <w:szCs w:val="16"/>
        </w:rPr>
        <w:t>5</w:t>
      </w:r>
      <w:r w:rsidRPr="00793C37">
        <w:rPr>
          <w:rFonts w:ascii="Arial" w:hAnsi="Arial" w:cs="Arial"/>
          <w:sz w:val="16"/>
          <w:szCs w:val="16"/>
        </w:rPr>
        <w:t>.</w:t>
      </w:r>
      <w:r w:rsidR="00077B59">
        <w:rPr>
          <w:rFonts w:ascii="Arial" w:hAnsi="Arial" w:cs="Arial"/>
          <w:sz w:val="16"/>
          <w:szCs w:val="16"/>
        </w:rPr>
        <w:t>3</w:t>
      </w:r>
      <w:r w:rsidRPr="00793C37">
        <w:rPr>
          <w:rFonts w:ascii="Arial" w:hAnsi="Arial" w:cs="Arial"/>
          <w:sz w:val="16"/>
          <w:szCs w:val="16"/>
        </w:rPr>
        <w:t xml:space="preserve"> Приступая к работе, проверьте соответствие напряжения питающей сети рабочему напряжению электродвигателя</w:t>
      </w:r>
      <w:r w:rsidR="009F2365">
        <w:rPr>
          <w:rFonts w:ascii="Arial" w:hAnsi="Arial" w:cs="Arial"/>
          <w:sz w:val="16"/>
          <w:szCs w:val="16"/>
        </w:rPr>
        <w:t>, целостность цепи заземления</w:t>
      </w:r>
      <w:r w:rsidRPr="00793C37">
        <w:rPr>
          <w:rFonts w:ascii="Arial" w:hAnsi="Arial" w:cs="Arial"/>
          <w:sz w:val="16"/>
          <w:szCs w:val="16"/>
        </w:rPr>
        <w:t>.</w:t>
      </w:r>
    </w:p>
    <w:p w:rsidR="00CD45F2" w:rsidRDefault="00393FE9" w:rsidP="00CD45F2">
      <w:pPr>
        <w:ind w:firstLine="73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5.5</w:t>
      </w:r>
      <w:r w:rsidR="00CD45F2">
        <w:rPr>
          <w:rFonts w:ascii="Arial" w:hAnsi="Arial" w:cs="Arial"/>
          <w:sz w:val="16"/>
          <w:szCs w:val="16"/>
        </w:rPr>
        <w:t>.</w:t>
      </w:r>
      <w:r w:rsidR="00077B59">
        <w:rPr>
          <w:rFonts w:ascii="Arial" w:hAnsi="Arial" w:cs="Arial"/>
          <w:sz w:val="16"/>
          <w:szCs w:val="16"/>
        </w:rPr>
        <w:t>4</w:t>
      </w:r>
      <w:r w:rsidR="00CD45F2">
        <w:rPr>
          <w:rFonts w:ascii="Arial" w:hAnsi="Arial" w:cs="Arial"/>
          <w:sz w:val="16"/>
          <w:szCs w:val="16"/>
        </w:rPr>
        <w:t xml:space="preserve"> При необходимости отрегулируйте натяжение клинов</w:t>
      </w:r>
      <w:r w:rsidR="00FE25F4">
        <w:rPr>
          <w:rFonts w:ascii="Arial" w:hAnsi="Arial" w:cs="Arial"/>
          <w:sz w:val="16"/>
          <w:szCs w:val="16"/>
        </w:rPr>
        <w:t>ых</w:t>
      </w:r>
      <w:r w:rsidR="00CD45F2">
        <w:rPr>
          <w:rFonts w:ascii="Arial" w:hAnsi="Arial" w:cs="Arial"/>
          <w:sz w:val="16"/>
          <w:szCs w:val="16"/>
        </w:rPr>
        <w:t xml:space="preserve"> ремн</w:t>
      </w:r>
      <w:r w:rsidR="00FE25F4">
        <w:rPr>
          <w:rFonts w:ascii="Arial" w:hAnsi="Arial" w:cs="Arial"/>
          <w:sz w:val="16"/>
          <w:szCs w:val="16"/>
        </w:rPr>
        <w:t>ей</w:t>
      </w:r>
      <w:r w:rsidR="00CD45F2">
        <w:rPr>
          <w:rFonts w:ascii="Arial" w:hAnsi="Arial" w:cs="Arial"/>
          <w:sz w:val="16"/>
          <w:szCs w:val="16"/>
        </w:rPr>
        <w:t xml:space="preserve">. Величина оттяжки – до </w:t>
      </w:r>
      <w:smartTag w:uri="urn:schemas-microsoft-com:office:smarttags" w:element="metricconverter">
        <w:smartTagPr>
          <w:attr w:name="ProductID" w:val="4 мм"/>
        </w:smartTagPr>
        <w:r w:rsidR="00CD45F2">
          <w:rPr>
            <w:rFonts w:ascii="Arial" w:hAnsi="Arial" w:cs="Arial"/>
            <w:sz w:val="16"/>
            <w:szCs w:val="16"/>
          </w:rPr>
          <w:t>4 мм</w:t>
        </w:r>
      </w:smartTag>
      <w:r w:rsidR="00CD45F2">
        <w:rPr>
          <w:rFonts w:ascii="Arial" w:hAnsi="Arial" w:cs="Arial"/>
          <w:sz w:val="16"/>
          <w:szCs w:val="16"/>
        </w:rPr>
        <w:t xml:space="preserve"> при усилии 25Н.</w:t>
      </w:r>
    </w:p>
    <w:p w:rsidR="00CD45F2" w:rsidRDefault="00393FE9" w:rsidP="004D7462">
      <w:pPr>
        <w:ind w:firstLine="73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5.5</w:t>
      </w:r>
      <w:r w:rsidR="00CD45F2">
        <w:rPr>
          <w:rFonts w:ascii="Arial" w:hAnsi="Arial" w:cs="Arial"/>
          <w:sz w:val="16"/>
          <w:szCs w:val="16"/>
        </w:rPr>
        <w:t>.</w:t>
      </w:r>
      <w:r w:rsidR="00077B59">
        <w:rPr>
          <w:rFonts w:ascii="Arial" w:hAnsi="Arial" w:cs="Arial"/>
          <w:sz w:val="16"/>
          <w:szCs w:val="16"/>
        </w:rPr>
        <w:t>5</w:t>
      </w:r>
      <w:r w:rsidR="00CD45F2">
        <w:rPr>
          <w:rFonts w:ascii="Arial" w:hAnsi="Arial" w:cs="Arial"/>
          <w:sz w:val="16"/>
          <w:szCs w:val="16"/>
        </w:rPr>
        <w:t xml:space="preserve"> Установите </w:t>
      </w:r>
      <w:r w:rsidR="00A239C2">
        <w:rPr>
          <w:rFonts w:ascii="Arial" w:hAnsi="Arial" w:cs="Arial"/>
          <w:sz w:val="16"/>
          <w:szCs w:val="16"/>
        </w:rPr>
        <w:t>насос</w:t>
      </w:r>
      <w:r w:rsidR="00CD45F2">
        <w:rPr>
          <w:rFonts w:ascii="Arial" w:hAnsi="Arial" w:cs="Arial"/>
          <w:sz w:val="16"/>
          <w:szCs w:val="16"/>
        </w:rPr>
        <w:t xml:space="preserve"> в месте производства работ. Присоедините </w:t>
      </w:r>
      <w:r w:rsidR="004D7462">
        <w:rPr>
          <w:rFonts w:ascii="Arial" w:hAnsi="Arial" w:cs="Arial"/>
          <w:sz w:val="16"/>
          <w:szCs w:val="16"/>
        </w:rPr>
        <w:t>рукава.</w:t>
      </w:r>
    </w:p>
    <w:p w:rsidR="004D7462" w:rsidRDefault="004D7462" w:rsidP="004D7462">
      <w:pPr>
        <w:ind w:firstLine="73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Во избежание порчи винта и обоймы насоса запрещается пуск </w:t>
      </w:r>
      <w:r w:rsidR="00393FE9">
        <w:rPr>
          <w:rFonts w:ascii="Arial" w:hAnsi="Arial" w:cs="Arial"/>
          <w:sz w:val="16"/>
          <w:szCs w:val="16"/>
        </w:rPr>
        <w:t>агрегата</w:t>
      </w:r>
      <w:r>
        <w:rPr>
          <w:rFonts w:ascii="Arial" w:hAnsi="Arial" w:cs="Arial"/>
          <w:sz w:val="16"/>
          <w:szCs w:val="16"/>
        </w:rPr>
        <w:t xml:space="preserve"> </w:t>
      </w:r>
      <w:r w:rsidR="00C30867">
        <w:rPr>
          <w:rFonts w:ascii="Arial" w:hAnsi="Arial" w:cs="Arial"/>
          <w:sz w:val="16"/>
          <w:szCs w:val="16"/>
        </w:rPr>
        <w:t>без жидкости</w:t>
      </w:r>
      <w:r>
        <w:rPr>
          <w:rFonts w:ascii="Arial" w:hAnsi="Arial" w:cs="Arial"/>
          <w:sz w:val="16"/>
          <w:szCs w:val="16"/>
        </w:rPr>
        <w:t>.</w:t>
      </w:r>
    </w:p>
    <w:p w:rsidR="00735D61" w:rsidRDefault="003B3D52" w:rsidP="004D7462">
      <w:pPr>
        <w:ind w:firstLine="73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5.5</w:t>
      </w:r>
      <w:r w:rsidR="004D7462">
        <w:rPr>
          <w:rFonts w:ascii="Arial" w:hAnsi="Arial" w:cs="Arial"/>
          <w:sz w:val="16"/>
          <w:szCs w:val="16"/>
        </w:rPr>
        <w:t>.</w:t>
      </w:r>
      <w:r w:rsidR="00077B59">
        <w:rPr>
          <w:rFonts w:ascii="Arial" w:hAnsi="Arial" w:cs="Arial"/>
          <w:sz w:val="16"/>
          <w:szCs w:val="16"/>
        </w:rPr>
        <w:t>6</w:t>
      </w:r>
      <w:r w:rsidR="004D7462">
        <w:rPr>
          <w:rFonts w:ascii="Arial" w:hAnsi="Arial" w:cs="Arial"/>
          <w:sz w:val="16"/>
          <w:szCs w:val="16"/>
        </w:rPr>
        <w:t xml:space="preserve"> Залейте в бункер</w:t>
      </w:r>
      <w:r w:rsidR="00393FE9">
        <w:rPr>
          <w:rFonts w:ascii="Arial" w:hAnsi="Arial" w:cs="Arial"/>
          <w:sz w:val="16"/>
          <w:szCs w:val="16"/>
        </w:rPr>
        <w:t xml:space="preserve"> </w:t>
      </w:r>
      <w:r w:rsidR="00A239C2">
        <w:rPr>
          <w:rFonts w:ascii="Arial" w:hAnsi="Arial" w:cs="Arial"/>
          <w:sz w:val="16"/>
          <w:szCs w:val="16"/>
        </w:rPr>
        <w:t>насоса</w:t>
      </w:r>
      <w:r w:rsidR="00317ADB">
        <w:rPr>
          <w:rFonts w:ascii="Arial" w:hAnsi="Arial" w:cs="Arial"/>
          <w:sz w:val="16"/>
          <w:szCs w:val="16"/>
        </w:rPr>
        <w:t xml:space="preserve"> </w:t>
      </w:r>
      <w:r w:rsidR="00735D61">
        <w:rPr>
          <w:rFonts w:ascii="Arial" w:hAnsi="Arial" w:cs="Arial"/>
          <w:sz w:val="16"/>
          <w:szCs w:val="16"/>
        </w:rPr>
        <w:t>4</w:t>
      </w:r>
      <w:r w:rsidR="004D7462">
        <w:rPr>
          <w:rFonts w:ascii="Arial" w:hAnsi="Arial" w:cs="Arial"/>
          <w:sz w:val="16"/>
          <w:szCs w:val="16"/>
        </w:rPr>
        <w:t>0 л вод</w:t>
      </w:r>
      <w:r w:rsidR="00D26F52">
        <w:rPr>
          <w:rFonts w:ascii="Arial" w:hAnsi="Arial" w:cs="Arial"/>
          <w:sz w:val="16"/>
          <w:szCs w:val="16"/>
        </w:rPr>
        <w:t>ного хозяйственного мыла</w:t>
      </w:r>
      <w:r w:rsidR="00A4161F">
        <w:rPr>
          <w:rFonts w:ascii="Arial" w:hAnsi="Arial" w:cs="Arial"/>
          <w:sz w:val="16"/>
          <w:szCs w:val="16"/>
        </w:rPr>
        <w:t xml:space="preserve"> (</w:t>
      </w:r>
      <w:r w:rsidR="00735D61">
        <w:rPr>
          <w:rFonts w:ascii="Arial" w:hAnsi="Arial" w:cs="Arial"/>
          <w:sz w:val="16"/>
          <w:szCs w:val="16"/>
        </w:rPr>
        <w:t>4</w:t>
      </w:r>
      <w:r w:rsidR="00A4161F">
        <w:rPr>
          <w:rFonts w:ascii="Arial" w:hAnsi="Arial" w:cs="Arial"/>
          <w:sz w:val="16"/>
          <w:szCs w:val="16"/>
        </w:rPr>
        <w:t>00 г мыла) или водно-известкового раствора (1 часть извести на 4 части воды).</w:t>
      </w:r>
      <w:r w:rsidR="004D7462">
        <w:rPr>
          <w:rFonts w:ascii="Arial" w:hAnsi="Arial" w:cs="Arial"/>
          <w:sz w:val="16"/>
          <w:szCs w:val="16"/>
        </w:rPr>
        <w:t xml:space="preserve"> </w:t>
      </w:r>
      <w:r w:rsidR="00A4161F">
        <w:rPr>
          <w:rFonts w:ascii="Arial" w:hAnsi="Arial" w:cs="Arial"/>
          <w:sz w:val="16"/>
          <w:szCs w:val="16"/>
        </w:rPr>
        <w:t>П</w:t>
      </w:r>
      <w:r w:rsidR="004D7462">
        <w:rPr>
          <w:rFonts w:ascii="Arial" w:hAnsi="Arial" w:cs="Arial"/>
          <w:sz w:val="16"/>
          <w:szCs w:val="16"/>
        </w:rPr>
        <w:t>роизведи</w:t>
      </w:r>
      <w:r>
        <w:rPr>
          <w:rFonts w:ascii="Arial" w:hAnsi="Arial" w:cs="Arial"/>
          <w:sz w:val="16"/>
          <w:szCs w:val="16"/>
        </w:rPr>
        <w:t>те в течение 1 мин пробный пуск</w:t>
      </w:r>
      <w:r w:rsidR="00D875B3">
        <w:rPr>
          <w:rFonts w:ascii="Arial" w:hAnsi="Arial" w:cs="Arial"/>
          <w:sz w:val="16"/>
          <w:szCs w:val="16"/>
        </w:rPr>
        <w:t>, закольцевав напорный рукав в тот же бункер.</w:t>
      </w:r>
      <w:r>
        <w:rPr>
          <w:rFonts w:ascii="Arial" w:hAnsi="Arial" w:cs="Arial"/>
          <w:sz w:val="16"/>
          <w:szCs w:val="16"/>
        </w:rPr>
        <w:t xml:space="preserve"> </w:t>
      </w:r>
      <w:r w:rsidR="004D7462">
        <w:rPr>
          <w:rFonts w:ascii="Arial" w:hAnsi="Arial" w:cs="Arial"/>
          <w:sz w:val="16"/>
          <w:szCs w:val="16"/>
        </w:rPr>
        <w:t>Направление в</w:t>
      </w:r>
      <w:r w:rsidR="00243E77">
        <w:rPr>
          <w:rFonts w:ascii="Arial" w:hAnsi="Arial" w:cs="Arial"/>
          <w:sz w:val="16"/>
          <w:szCs w:val="16"/>
        </w:rPr>
        <w:t>ращения шнека должно быть по часовой стрелке</w:t>
      </w:r>
      <w:r w:rsidR="004D7462">
        <w:rPr>
          <w:rFonts w:ascii="Arial" w:hAnsi="Arial" w:cs="Arial"/>
          <w:sz w:val="16"/>
          <w:szCs w:val="16"/>
        </w:rPr>
        <w:t xml:space="preserve"> со стороны двигателя.</w:t>
      </w:r>
      <w:r w:rsidR="00735D61" w:rsidRPr="00735D61">
        <w:rPr>
          <w:rFonts w:ascii="Arial" w:hAnsi="Arial" w:cs="Arial"/>
          <w:sz w:val="16"/>
          <w:szCs w:val="16"/>
        </w:rPr>
        <w:t xml:space="preserve"> </w:t>
      </w:r>
      <w:r w:rsidR="00735D61">
        <w:rPr>
          <w:rFonts w:ascii="Arial" w:hAnsi="Arial" w:cs="Arial"/>
          <w:sz w:val="16"/>
          <w:szCs w:val="16"/>
        </w:rPr>
        <w:t>При этом проверяется водонепроницаемость соединений</w:t>
      </w:r>
    </w:p>
    <w:p w:rsidR="004D7462" w:rsidRPr="00E30FA7" w:rsidRDefault="00735D61" w:rsidP="00735D61">
      <w:pPr>
        <w:ind w:firstLine="737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E30FA7">
        <w:rPr>
          <w:rFonts w:ascii="Arial" w:hAnsi="Arial" w:cs="Arial"/>
          <w:b/>
          <w:sz w:val="16"/>
          <w:szCs w:val="16"/>
        </w:rPr>
        <w:t>На новом или длительно не эксплуатировавшемся растворонасосе возможно залипание винтового насоса</w:t>
      </w:r>
      <w:r w:rsidR="006E659D">
        <w:rPr>
          <w:rFonts w:ascii="Arial" w:hAnsi="Arial" w:cs="Arial"/>
          <w:b/>
          <w:sz w:val="16"/>
          <w:szCs w:val="16"/>
        </w:rPr>
        <w:t xml:space="preserve"> -</w:t>
      </w:r>
      <w:r w:rsidRPr="00E30FA7">
        <w:rPr>
          <w:rFonts w:ascii="Arial" w:hAnsi="Arial" w:cs="Arial"/>
          <w:b/>
          <w:sz w:val="16"/>
          <w:szCs w:val="16"/>
        </w:rPr>
        <w:t xml:space="preserve"> </w:t>
      </w:r>
      <w:r w:rsidR="00965926" w:rsidRPr="00E30FA7">
        <w:rPr>
          <w:rFonts w:ascii="Arial" w:hAnsi="Arial" w:cs="Arial"/>
          <w:b/>
          <w:sz w:val="16"/>
          <w:szCs w:val="16"/>
        </w:rPr>
        <w:t>делающем запуск невозможным. После двух попыток запуска</w:t>
      </w:r>
      <w:r w:rsidR="00E30FA7" w:rsidRPr="00E30FA7">
        <w:rPr>
          <w:rFonts w:ascii="Arial" w:hAnsi="Arial" w:cs="Arial"/>
          <w:b/>
          <w:sz w:val="16"/>
          <w:szCs w:val="16"/>
        </w:rPr>
        <w:t>,</w:t>
      </w:r>
      <w:r w:rsidR="00965926" w:rsidRPr="00E30FA7">
        <w:rPr>
          <w:rFonts w:ascii="Arial" w:hAnsi="Arial" w:cs="Arial"/>
          <w:b/>
          <w:sz w:val="16"/>
          <w:szCs w:val="16"/>
        </w:rPr>
        <w:t xml:space="preserve"> не приведших к запуску растворонасоса</w:t>
      </w:r>
      <w:r w:rsidR="00E30FA7" w:rsidRPr="00E30FA7">
        <w:rPr>
          <w:rFonts w:ascii="Arial" w:hAnsi="Arial" w:cs="Arial"/>
          <w:b/>
          <w:sz w:val="16"/>
          <w:szCs w:val="16"/>
        </w:rPr>
        <w:t>,</w:t>
      </w:r>
      <w:r w:rsidR="00965926" w:rsidRPr="00E30FA7">
        <w:rPr>
          <w:rFonts w:ascii="Arial" w:hAnsi="Arial" w:cs="Arial"/>
          <w:b/>
          <w:sz w:val="16"/>
          <w:szCs w:val="16"/>
        </w:rPr>
        <w:t xml:space="preserve"> необходимо снять винтовой насос</w:t>
      </w:r>
      <w:r w:rsidR="00E30FA7" w:rsidRPr="00E30FA7">
        <w:rPr>
          <w:rFonts w:ascii="Arial" w:hAnsi="Arial" w:cs="Arial"/>
          <w:b/>
          <w:sz w:val="16"/>
          <w:szCs w:val="16"/>
        </w:rPr>
        <w:t>,</w:t>
      </w:r>
      <w:r w:rsidR="00965926" w:rsidRPr="00E30FA7">
        <w:rPr>
          <w:rFonts w:ascii="Arial" w:hAnsi="Arial" w:cs="Arial"/>
          <w:b/>
          <w:sz w:val="16"/>
          <w:szCs w:val="16"/>
        </w:rPr>
        <w:t xml:space="preserve"> </w:t>
      </w:r>
      <w:r w:rsidR="00E30FA7" w:rsidRPr="00E30FA7">
        <w:rPr>
          <w:rFonts w:ascii="Arial" w:hAnsi="Arial" w:cs="Arial"/>
          <w:b/>
          <w:sz w:val="16"/>
          <w:szCs w:val="16"/>
        </w:rPr>
        <w:t xml:space="preserve">выкрутить металлический винт, обильно смазать </w:t>
      </w:r>
      <w:r w:rsidR="00965926" w:rsidRPr="00E30FA7">
        <w:rPr>
          <w:rFonts w:ascii="Arial" w:hAnsi="Arial" w:cs="Arial"/>
          <w:b/>
          <w:sz w:val="16"/>
          <w:szCs w:val="16"/>
        </w:rPr>
        <w:t xml:space="preserve"> </w:t>
      </w:r>
      <w:r w:rsidR="00E30FA7" w:rsidRPr="00E30FA7">
        <w:rPr>
          <w:rFonts w:ascii="Arial" w:hAnsi="Arial" w:cs="Arial"/>
          <w:b/>
          <w:sz w:val="16"/>
          <w:szCs w:val="16"/>
        </w:rPr>
        <w:t>солидолом винт и обойму, собрать,</w:t>
      </w:r>
      <w:r w:rsidR="00E30FA7">
        <w:rPr>
          <w:rFonts w:ascii="Arial" w:hAnsi="Arial" w:cs="Arial"/>
          <w:b/>
          <w:sz w:val="16"/>
          <w:szCs w:val="16"/>
        </w:rPr>
        <w:t xml:space="preserve"> произвести повторный </w:t>
      </w:r>
      <w:r w:rsidR="00E30FA7" w:rsidRPr="00E30FA7">
        <w:rPr>
          <w:rFonts w:ascii="Arial" w:hAnsi="Arial" w:cs="Arial"/>
          <w:b/>
          <w:sz w:val="16"/>
          <w:szCs w:val="16"/>
        </w:rPr>
        <w:t>пуск.</w:t>
      </w:r>
    </w:p>
    <w:p w:rsidR="00793C37" w:rsidRPr="00793C37" w:rsidRDefault="003B3D52" w:rsidP="00793C37">
      <w:pPr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5.5</w:t>
      </w:r>
      <w:r w:rsidR="00CD45F2">
        <w:rPr>
          <w:rFonts w:ascii="Arial" w:hAnsi="Arial" w:cs="Arial"/>
          <w:sz w:val="16"/>
          <w:szCs w:val="16"/>
        </w:rPr>
        <w:t>.</w:t>
      </w:r>
      <w:r w:rsidR="00077B59">
        <w:rPr>
          <w:rFonts w:ascii="Arial" w:hAnsi="Arial" w:cs="Arial"/>
          <w:sz w:val="16"/>
          <w:szCs w:val="16"/>
        </w:rPr>
        <w:t>7</w:t>
      </w:r>
      <w:r w:rsidR="00793C37" w:rsidRPr="00793C37">
        <w:rPr>
          <w:rFonts w:ascii="Arial" w:hAnsi="Arial" w:cs="Arial"/>
          <w:sz w:val="16"/>
          <w:szCs w:val="16"/>
        </w:rPr>
        <w:t xml:space="preserve"> </w:t>
      </w:r>
      <w:r w:rsidR="00CD45F2">
        <w:rPr>
          <w:rFonts w:ascii="Arial" w:hAnsi="Arial" w:cs="Arial"/>
          <w:sz w:val="16"/>
          <w:szCs w:val="16"/>
        </w:rPr>
        <w:t>З</w:t>
      </w:r>
      <w:r w:rsidR="00793C37" w:rsidRPr="00793C37">
        <w:rPr>
          <w:rFonts w:ascii="Arial" w:hAnsi="Arial" w:cs="Arial"/>
          <w:sz w:val="16"/>
          <w:szCs w:val="16"/>
        </w:rPr>
        <w:t xml:space="preserve">апустите </w:t>
      </w:r>
      <w:r>
        <w:rPr>
          <w:rFonts w:ascii="Arial" w:hAnsi="Arial" w:cs="Arial"/>
          <w:sz w:val="16"/>
          <w:szCs w:val="16"/>
        </w:rPr>
        <w:t>агрегат</w:t>
      </w:r>
      <w:r w:rsidR="007E70CD">
        <w:rPr>
          <w:rFonts w:ascii="Arial" w:hAnsi="Arial" w:cs="Arial"/>
          <w:sz w:val="16"/>
          <w:szCs w:val="16"/>
        </w:rPr>
        <w:t xml:space="preserve"> </w:t>
      </w:r>
      <w:r w:rsidR="00793C37" w:rsidRPr="00793C37">
        <w:rPr>
          <w:rFonts w:ascii="Arial" w:hAnsi="Arial" w:cs="Arial"/>
          <w:sz w:val="16"/>
          <w:szCs w:val="16"/>
        </w:rPr>
        <w:t>в рабо</w:t>
      </w:r>
      <w:r w:rsidR="007E70CD">
        <w:rPr>
          <w:rFonts w:ascii="Arial" w:hAnsi="Arial" w:cs="Arial"/>
          <w:sz w:val="16"/>
          <w:szCs w:val="16"/>
        </w:rPr>
        <w:t>чий режим</w:t>
      </w:r>
      <w:r w:rsidR="00793C37" w:rsidRPr="00793C37">
        <w:rPr>
          <w:rFonts w:ascii="Arial" w:hAnsi="Arial" w:cs="Arial"/>
          <w:sz w:val="16"/>
          <w:szCs w:val="16"/>
        </w:rPr>
        <w:t>.</w:t>
      </w:r>
    </w:p>
    <w:p w:rsidR="00A4161F" w:rsidRDefault="007E70CD" w:rsidP="007E70CD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793C37">
        <w:rPr>
          <w:rFonts w:ascii="Arial" w:hAnsi="Arial" w:cs="Arial"/>
          <w:sz w:val="16"/>
          <w:szCs w:val="16"/>
        </w:rPr>
        <w:t>5.</w:t>
      </w:r>
      <w:r w:rsidR="003B3D52">
        <w:rPr>
          <w:rFonts w:ascii="Arial" w:hAnsi="Arial" w:cs="Arial"/>
          <w:sz w:val="16"/>
          <w:szCs w:val="16"/>
        </w:rPr>
        <w:t>5</w:t>
      </w:r>
      <w:r w:rsidRPr="00793C37">
        <w:rPr>
          <w:rFonts w:ascii="Arial" w:hAnsi="Arial" w:cs="Arial"/>
          <w:sz w:val="16"/>
          <w:szCs w:val="16"/>
        </w:rPr>
        <w:t>.</w:t>
      </w:r>
      <w:r w:rsidR="00077B59">
        <w:rPr>
          <w:rFonts w:ascii="Arial" w:hAnsi="Arial" w:cs="Arial"/>
          <w:sz w:val="16"/>
          <w:szCs w:val="16"/>
        </w:rPr>
        <w:t>8</w:t>
      </w:r>
      <w:r w:rsidRPr="00793C37">
        <w:rPr>
          <w:rFonts w:ascii="Arial" w:hAnsi="Arial" w:cs="Arial"/>
          <w:sz w:val="16"/>
          <w:szCs w:val="16"/>
        </w:rPr>
        <w:t xml:space="preserve"> По окончании работы </w:t>
      </w:r>
      <w:r w:rsidR="00A4161F">
        <w:rPr>
          <w:rFonts w:ascii="Arial" w:hAnsi="Arial" w:cs="Arial"/>
          <w:sz w:val="16"/>
          <w:szCs w:val="16"/>
        </w:rPr>
        <w:t xml:space="preserve">необходимо очистить бункер </w:t>
      </w:r>
      <w:r w:rsidR="00A239C2">
        <w:rPr>
          <w:rFonts w:ascii="Arial" w:hAnsi="Arial" w:cs="Arial"/>
          <w:sz w:val="16"/>
          <w:szCs w:val="16"/>
        </w:rPr>
        <w:t>насоса</w:t>
      </w:r>
      <w:r w:rsidR="00A4161F">
        <w:rPr>
          <w:rFonts w:ascii="Arial" w:hAnsi="Arial" w:cs="Arial"/>
          <w:sz w:val="16"/>
          <w:szCs w:val="16"/>
        </w:rPr>
        <w:t xml:space="preserve"> и растворопровод от раствора, выполнив следующие действия:</w:t>
      </w:r>
    </w:p>
    <w:p w:rsidR="00A4161F" w:rsidRDefault="00A4161F" w:rsidP="007E70CD">
      <w:pPr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выкачать весь раствор из бункера;</w:t>
      </w:r>
    </w:p>
    <w:p w:rsidR="00A4161F" w:rsidRDefault="00A4161F" w:rsidP="007E70CD">
      <w:pPr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снять давление в насосе и рукавах;</w:t>
      </w:r>
    </w:p>
    <w:p w:rsidR="00A4161F" w:rsidRDefault="00A4161F" w:rsidP="007E70CD">
      <w:pPr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отсоединить рукав от насоса;</w:t>
      </w:r>
    </w:p>
    <w:p w:rsidR="00A4161F" w:rsidRDefault="00A4161F" w:rsidP="007E70CD">
      <w:pPr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в рукав ввести поролоновый шарик;</w:t>
      </w:r>
    </w:p>
    <w:p w:rsidR="00A4161F" w:rsidRDefault="00A4161F" w:rsidP="007E70CD">
      <w:pPr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подсоединить рукав к насосу;</w:t>
      </w:r>
    </w:p>
    <w:p w:rsidR="00A4161F" w:rsidRDefault="00A4161F" w:rsidP="007E70CD">
      <w:pPr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залить воду в бункер;</w:t>
      </w:r>
    </w:p>
    <w:p w:rsidR="00A4161F" w:rsidRDefault="00A4161F" w:rsidP="007E70CD">
      <w:pPr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включить насос на подачу до тех пор, пока из другого конца рукава не вылетит поролоновый шарик;</w:t>
      </w:r>
    </w:p>
    <w:p w:rsidR="00A4161F" w:rsidRDefault="00A4161F" w:rsidP="007E70CD">
      <w:pPr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промыть бункер и рукава водой;</w:t>
      </w:r>
    </w:p>
    <w:p w:rsidR="00A4161F" w:rsidRDefault="00A4161F" w:rsidP="007E70CD">
      <w:pPr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слить воду;</w:t>
      </w:r>
    </w:p>
    <w:p w:rsidR="0064082F" w:rsidRDefault="00A4161F" w:rsidP="007E70CD">
      <w:pPr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залить известковый (или мыльный) водный раствор и прокачать</w:t>
      </w:r>
      <w:r w:rsidR="0064082F">
        <w:rPr>
          <w:rFonts w:ascii="Arial" w:hAnsi="Arial" w:cs="Arial"/>
          <w:sz w:val="16"/>
          <w:szCs w:val="16"/>
        </w:rPr>
        <w:t xml:space="preserve"> его по растворопроводу;</w:t>
      </w:r>
    </w:p>
    <w:p w:rsidR="007E70CD" w:rsidRDefault="0064082F" w:rsidP="007E70CD">
      <w:pPr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16472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отключить от сети</w:t>
      </w:r>
      <w:r w:rsidR="00A239C2" w:rsidRPr="00A239C2">
        <w:rPr>
          <w:rFonts w:ascii="Arial" w:hAnsi="Arial" w:cs="Arial"/>
          <w:sz w:val="16"/>
          <w:szCs w:val="16"/>
        </w:rPr>
        <w:t xml:space="preserve"> </w:t>
      </w:r>
      <w:r w:rsidR="00A239C2">
        <w:rPr>
          <w:rFonts w:ascii="Arial" w:hAnsi="Arial" w:cs="Arial"/>
          <w:sz w:val="16"/>
          <w:szCs w:val="16"/>
        </w:rPr>
        <w:t>насос</w:t>
      </w:r>
      <w:r>
        <w:rPr>
          <w:rFonts w:ascii="Arial" w:hAnsi="Arial" w:cs="Arial"/>
          <w:sz w:val="16"/>
          <w:szCs w:val="16"/>
        </w:rPr>
        <w:t>, а в бункере оставить водный раствор по высоте витков шнека.</w:t>
      </w:r>
    </w:p>
    <w:p w:rsidR="0064082F" w:rsidRDefault="0064082F" w:rsidP="007E70CD">
      <w:pPr>
        <w:ind w:firstLine="720"/>
        <w:jc w:val="both"/>
        <w:rPr>
          <w:rFonts w:ascii="Arial" w:hAnsi="Arial" w:cs="Arial"/>
          <w:sz w:val="16"/>
          <w:szCs w:val="16"/>
        </w:rPr>
      </w:pPr>
    </w:p>
    <w:p w:rsidR="0064082F" w:rsidRPr="00793C37" w:rsidRDefault="0064082F" w:rsidP="0064082F">
      <w:pPr>
        <w:ind w:firstLine="720"/>
        <w:jc w:val="center"/>
        <w:rPr>
          <w:rFonts w:ascii="Arial" w:hAnsi="Arial" w:cs="Arial"/>
          <w:sz w:val="16"/>
          <w:szCs w:val="16"/>
        </w:rPr>
      </w:pPr>
    </w:p>
    <w:p w:rsidR="00E60840" w:rsidRDefault="00E60840" w:rsidP="00793C37">
      <w:pPr>
        <w:jc w:val="both"/>
        <w:rPr>
          <w:rFonts w:ascii="Arial" w:hAnsi="Arial" w:cs="Arial"/>
          <w:sz w:val="16"/>
          <w:szCs w:val="16"/>
        </w:rPr>
      </w:pPr>
    </w:p>
    <w:p w:rsidR="00E60840" w:rsidRDefault="00E60840" w:rsidP="00E60840">
      <w:pPr>
        <w:jc w:val="center"/>
        <w:rPr>
          <w:rFonts w:ascii="Arial" w:hAnsi="Arial" w:cs="Arial"/>
          <w:sz w:val="16"/>
          <w:szCs w:val="16"/>
        </w:rPr>
      </w:pPr>
    </w:p>
    <w:p w:rsidR="0064082F" w:rsidRDefault="0064082F" w:rsidP="00E60840">
      <w:pPr>
        <w:jc w:val="center"/>
        <w:rPr>
          <w:rFonts w:ascii="Arial" w:hAnsi="Arial" w:cs="Arial"/>
          <w:sz w:val="16"/>
          <w:szCs w:val="16"/>
        </w:rPr>
      </w:pPr>
    </w:p>
    <w:p w:rsidR="0064082F" w:rsidRDefault="0064082F" w:rsidP="00E60840">
      <w:pPr>
        <w:jc w:val="center"/>
        <w:rPr>
          <w:rFonts w:ascii="Arial" w:hAnsi="Arial" w:cs="Arial"/>
          <w:sz w:val="16"/>
          <w:szCs w:val="16"/>
        </w:rPr>
      </w:pPr>
    </w:p>
    <w:p w:rsidR="0064082F" w:rsidRDefault="0064082F" w:rsidP="00E60840">
      <w:pPr>
        <w:jc w:val="center"/>
        <w:rPr>
          <w:rFonts w:ascii="Arial" w:hAnsi="Arial" w:cs="Arial"/>
          <w:sz w:val="16"/>
          <w:szCs w:val="16"/>
        </w:rPr>
      </w:pPr>
    </w:p>
    <w:p w:rsidR="0064082F" w:rsidRDefault="0064082F" w:rsidP="00E60840">
      <w:pPr>
        <w:jc w:val="center"/>
        <w:rPr>
          <w:rFonts w:ascii="Arial" w:hAnsi="Arial" w:cs="Arial"/>
          <w:sz w:val="16"/>
          <w:szCs w:val="16"/>
        </w:rPr>
      </w:pPr>
    </w:p>
    <w:p w:rsidR="0064082F" w:rsidRDefault="0064082F" w:rsidP="00E60840">
      <w:pPr>
        <w:jc w:val="center"/>
        <w:rPr>
          <w:rFonts w:ascii="Arial" w:hAnsi="Arial" w:cs="Arial"/>
          <w:sz w:val="16"/>
          <w:szCs w:val="16"/>
        </w:rPr>
      </w:pPr>
    </w:p>
    <w:p w:rsidR="0064082F" w:rsidRDefault="0064082F" w:rsidP="00E60840">
      <w:pPr>
        <w:jc w:val="center"/>
        <w:rPr>
          <w:rFonts w:ascii="Arial" w:hAnsi="Arial" w:cs="Arial"/>
          <w:sz w:val="16"/>
          <w:szCs w:val="16"/>
        </w:rPr>
      </w:pPr>
    </w:p>
    <w:p w:rsidR="0064082F" w:rsidRDefault="0064082F" w:rsidP="00E60840">
      <w:pPr>
        <w:jc w:val="center"/>
        <w:rPr>
          <w:rFonts w:ascii="Arial" w:hAnsi="Arial" w:cs="Arial"/>
          <w:sz w:val="16"/>
          <w:szCs w:val="16"/>
        </w:rPr>
      </w:pPr>
    </w:p>
    <w:p w:rsidR="0064082F" w:rsidRDefault="0064082F" w:rsidP="00E60840">
      <w:pPr>
        <w:jc w:val="center"/>
        <w:rPr>
          <w:rFonts w:ascii="Arial" w:hAnsi="Arial" w:cs="Arial"/>
          <w:sz w:val="16"/>
          <w:szCs w:val="16"/>
        </w:rPr>
      </w:pPr>
    </w:p>
    <w:p w:rsidR="0064082F" w:rsidRDefault="0064082F" w:rsidP="00E60840">
      <w:pPr>
        <w:jc w:val="center"/>
        <w:rPr>
          <w:rFonts w:ascii="Arial" w:hAnsi="Arial" w:cs="Arial"/>
          <w:sz w:val="16"/>
          <w:szCs w:val="16"/>
        </w:rPr>
      </w:pPr>
    </w:p>
    <w:p w:rsidR="0064082F" w:rsidRDefault="0064082F" w:rsidP="00E60840">
      <w:pPr>
        <w:jc w:val="center"/>
        <w:rPr>
          <w:rFonts w:ascii="Arial" w:hAnsi="Arial" w:cs="Arial"/>
          <w:sz w:val="16"/>
          <w:szCs w:val="16"/>
        </w:rPr>
      </w:pPr>
    </w:p>
    <w:p w:rsidR="00285F4E" w:rsidRDefault="00285F4E" w:rsidP="00E60840">
      <w:pPr>
        <w:jc w:val="center"/>
        <w:rPr>
          <w:rFonts w:ascii="Arial" w:hAnsi="Arial" w:cs="Arial"/>
          <w:sz w:val="16"/>
          <w:szCs w:val="16"/>
        </w:rPr>
      </w:pPr>
    </w:p>
    <w:p w:rsidR="00285F4E" w:rsidRDefault="00285F4E" w:rsidP="00E60840">
      <w:pPr>
        <w:jc w:val="center"/>
        <w:rPr>
          <w:rFonts w:ascii="Arial" w:hAnsi="Arial" w:cs="Arial"/>
          <w:sz w:val="16"/>
          <w:szCs w:val="16"/>
        </w:rPr>
      </w:pPr>
    </w:p>
    <w:p w:rsidR="0064082F" w:rsidRPr="00610D1A" w:rsidRDefault="0064082F" w:rsidP="0064082F">
      <w:pPr>
        <w:jc w:val="center"/>
        <w:rPr>
          <w:rFonts w:ascii="Arial Black" w:hAnsi="Arial Black" w:cs="Arial"/>
          <w:sz w:val="20"/>
        </w:rPr>
      </w:pPr>
      <w:r w:rsidRPr="00610D1A">
        <w:rPr>
          <w:rFonts w:ascii="Arial Black" w:hAnsi="Arial Black" w:cs="Arial"/>
          <w:sz w:val="20"/>
        </w:rPr>
        <w:t>- 1</w:t>
      </w:r>
      <w:r>
        <w:rPr>
          <w:rFonts w:ascii="Arial Black" w:hAnsi="Arial Black" w:cs="Arial"/>
          <w:sz w:val="20"/>
        </w:rPr>
        <w:t>0</w:t>
      </w:r>
      <w:r w:rsidRPr="00610D1A">
        <w:rPr>
          <w:rFonts w:ascii="Arial Black" w:hAnsi="Arial Black" w:cs="Arial"/>
          <w:sz w:val="20"/>
        </w:rPr>
        <w:t xml:space="preserve"> -</w:t>
      </w:r>
    </w:p>
    <w:p w:rsidR="0064082F" w:rsidRDefault="0064082F" w:rsidP="00E60840">
      <w:pPr>
        <w:jc w:val="center"/>
        <w:rPr>
          <w:rFonts w:ascii="Arial" w:hAnsi="Arial" w:cs="Arial"/>
          <w:sz w:val="16"/>
          <w:szCs w:val="16"/>
        </w:rPr>
      </w:pPr>
    </w:p>
    <w:p w:rsidR="0064082F" w:rsidRPr="00793C37" w:rsidRDefault="0064082F" w:rsidP="00E60840">
      <w:pPr>
        <w:jc w:val="center"/>
        <w:rPr>
          <w:rFonts w:ascii="Arial" w:hAnsi="Arial" w:cs="Arial"/>
          <w:sz w:val="16"/>
          <w:szCs w:val="16"/>
        </w:rPr>
      </w:pPr>
    </w:p>
    <w:p w:rsidR="00793C37" w:rsidRPr="00793C37" w:rsidRDefault="00793C37" w:rsidP="00793C37">
      <w:pPr>
        <w:ind w:firstLine="720"/>
        <w:rPr>
          <w:rFonts w:ascii="Arial" w:hAnsi="Arial" w:cs="Arial"/>
          <w:sz w:val="16"/>
          <w:szCs w:val="16"/>
        </w:rPr>
      </w:pPr>
      <w:r w:rsidRPr="00793C37">
        <w:rPr>
          <w:rFonts w:ascii="Arial" w:hAnsi="Arial" w:cs="Arial"/>
          <w:sz w:val="16"/>
          <w:szCs w:val="16"/>
        </w:rPr>
        <w:t>6  МЕРЫ  БЕЗОПАСНОСТИ</w:t>
      </w:r>
    </w:p>
    <w:p w:rsidR="000E27AE" w:rsidRPr="00793C37" w:rsidRDefault="000E27AE" w:rsidP="00793C37">
      <w:pPr>
        <w:rPr>
          <w:rFonts w:ascii="Arial" w:hAnsi="Arial" w:cs="Arial"/>
          <w:sz w:val="16"/>
          <w:szCs w:val="16"/>
        </w:rPr>
      </w:pPr>
    </w:p>
    <w:p w:rsidR="005417D4" w:rsidRDefault="00793C37" w:rsidP="003B3D52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793C37">
        <w:rPr>
          <w:rFonts w:ascii="Arial" w:hAnsi="Arial" w:cs="Arial"/>
          <w:sz w:val="16"/>
          <w:szCs w:val="16"/>
        </w:rPr>
        <w:t xml:space="preserve">6.1 В целях обеспечения безопасности при подключении </w:t>
      </w:r>
      <w:r w:rsidR="00A239C2">
        <w:rPr>
          <w:rFonts w:ascii="Arial" w:hAnsi="Arial" w:cs="Arial"/>
          <w:sz w:val="16"/>
          <w:szCs w:val="16"/>
        </w:rPr>
        <w:t>насоса</w:t>
      </w:r>
      <w:r w:rsidRPr="00793C37">
        <w:rPr>
          <w:rFonts w:ascii="Arial" w:hAnsi="Arial" w:cs="Arial"/>
          <w:sz w:val="16"/>
          <w:szCs w:val="16"/>
        </w:rPr>
        <w:t xml:space="preserve"> к эле</w:t>
      </w:r>
      <w:r w:rsidRPr="00793C37">
        <w:rPr>
          <w:rFonts w:ascii="Arial" w:hAnsi="Arial" w:cs="Arial"/>
          <w:sz w:val="16"/>
          <w:szCs w:val="16"/>
        </w:rPr>
        <w:t>к</w:t>
      </w:r>
      <w:r w:rsidRPr="00793C37">
        <w:rPr>
          <w:rFonts w:ascii="Arial" w:hAnsi="Arial" w:cs="Arial"/>
          <w:sz w:val="16"/>
          <w:szCs w:val="16"/>
        </w:rPr>
        <w:t>тросети и е</w:t>
      </w:r>
      <w:r w:rsidR="000E27AE">
        <w:rPr>
          <w:rFonts w:ascii="Arial" w:hAnsi="Arial" w:cs="Arial"/>
          <w:sz w:val="16"/>
          <w:szCs w:val="16"/>
        </w:rPr>
        <w:t>го</w:t>
      </w:r>
      <w:r w:rsidRPr="00793C37">
        <w:rPr>
          <w:rFonts w:ascii="Arial" w:hAnsi="Arial" w:cs="Arial"/>
          <w:sz w:val="16"/>
          <w:szCs w:val="16"/>
        </w:rPr>
        <w:t xml:space="preserve"> обслуживании необходимо соблюдать "Правила техники безопасности при эксплуатации электроустановок потребителей" и требования настоящего паспорта.</w:t>
      </w:r>
    </w:p>
    <w:p w:rsidR="005417D4" w:rsidRPr="00D576DB" w:rsidRDefault="005417D4" w:rsidP="005417D4">
      <w:pPr>
        <w:ind w:firstLine="720"/>
        <w:jc w:val="both"/>
        <w:rPr>
          <w:rFonts w:ascii="Arial" w:hAnsi="Arial" w:cs="Arial"/>
          <w:b/>
          <w:sz w:val="16"/>
          <w:szCs w:val="16"/>
        </w:rPr>
      </w:pPr>
      <w:r w:rsidRPr="00D576DB">
        <w:rPr>
          <w:rFonts w:ascii="Arial" w:hAnsi="Arial" w:cs="Arial"/>
          <w:b/>
          <w:sz w:val="16"/>
          <w:szCs w:val="16"/>
        </w:rPr>
        <w:t>В</w:t>
      </w:r>
      <w:r>
        <w:rPr>
          <w:rFonts w:ascii="Arial" w:hAnsi="Arial" w:cs="Arial"/>
          <w:b/>
          <w:sz w:val="16"/>
          <w:szCs w:val="16"/>
        </w:rPr>
        <w:t xml:space="preserve"> Н И М А Н И Е </w:t>
      </w:r>
      <w:r w:rsidRPr="00D576DB">
        <w:rPr>
          <w:rFonts w:ascii="Arial" w:hAnsi="Arial" w:cs="Arial"/>
          <w:b/>
          <w:sz w:val="16"/>
          <w:szCs w:val="16"/>
        </w:rPr>
        <w:t xml:space="preserve"> !</w:t>
      </w:r>
    </w:p>
    <w:p w:rsidR="005417D4" w:rsidRDefault="005417D4" w:rsidP="005417D4">
      <w:pPr>
        <w:ind w:firstLine="720"/>
        <w:jc w:val="both"/>
        <w:rPr>
          <w:rFonts w:ascii="Arial" w:hAnsi="Arial" w:cs="Arial"/>
          <w:b/>
          <w:i/>
          <w:sz w:val="16"/>
          <w:szCs w:val="16"/>
        </w:rPr>
      </w:pPr>
      <w:r w:rsidRPr="00D576DB">
        <w:rPr>
          <w:rFonts w:ascii="Arial" w:hAnsi="Arial" w:cs="Arial"/>
          <w:b/>
          <w:i/>
          <w:sz w:val="16"/>
          <w:szCs w:val="16"/>
        </w:rPr>
        <w:t xml:space="preserve">Работать с </w:t>
      </w:r>
      <w:r w:rsidR="00A239C2" w:rsidRPr="00A239C2">
        <w:rPr>
          <w:rFonts w:ascii="Arial" w:hAnsi="Arial" w:cs="Arial"/>
          <w:b/>
          <w:i/>
          <w:sz w:val="16"/>
          <w:szCs w:val="16"/>
        </w:rPr>
        <w:t>насосом</w:t>
      </w:r>
      <w:r w:rsidRPr="00D576DB">
        <w:rPr>
          <w:rFonts w:ascii="Arial" w:hAnsi="Arial" w:cs="Arial"/>
          <w:b/>
          <w:i/>
          <w:sz w:val="16"/>
          <w:szCs w:val="16"/>
        </w:rPr>
        <w:t xml:space="preserve"> разрешается только в диэлектрических перчатках и галошах и при надежном защитном заземлении машины. Подключать машину к питающей сети при помощи </w:t>
      </w:r>
      <w:r w:rsidR="009F2365">
        <w:rPr>
          <w:rFonts w:ascii="Arial" w:hAnsi="Arial" w:cs="Arial"/>
          <w:b/>
          <w:i/>
          <w:sz w:val="16"/>
          <w:szCs w:val="16"/>
        </w:rPr>
        <w:t>силового разъема</w:t>
      </w:r>
      <w:r w:rsidRPr="00D576DB">
        <w:rPr>
          <w:rFonts w:ascii="Arial" w:hAnsi="Arial" w:cs="Arial"/>
          <w:b/>
          <w:i/>
          <w:sz w:val="16"/>
          <w:szCs w:val="16"/>
        </w:rPr>
        <w:t>, имеющего защитный заземляющий контакт.</w:t>
      </w:r>
    </w:p>
    <w:p w:rsidR="000F10D7" w:rsidRDefault="00793C37" w:rsidP="000F10D7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793C37">
        <w:rPr>
          <w:rFonts w:ascii="Arial" w:hAnsi="Arial" w:cs="Arial"/>
          <w:sz w:val="16"/>
          <w:szCs w:val="16"/>
        </w:rPr>
        <w:t xml:space="preserve">6.2 К работе с </w:t>
      </w:r>
      <w:r w:rsidR="00A239C2">
        <w:rPr>
          <w:rFonts w:ascii="Arial" w:hAnsi="Arial" w:cs="Arial"/>
          <w:sz w:val="16"/>
          <w:szCs w:val="16"/>
        </w:rPr>
        <w:t>насосом</w:t>
      </w:r>
      <w:r w:rsidRPr="00793C37">
        <w:rPr>
          <w:rFonts w:ascii="Arial" w:hAnsi="Arial" w:cs="Arial"/>
          <w:sz w:val="16"/>
          <w:szCs w:val="16"/>
        </w:rPr>
        <w:t xml:space="preserve"> допускаются лица не моложе 18 лет, изучившие настоящий паспорт, обученные работать с </w:t>
      </w:r>
      <w:r w:rsidR="00A239C2">
        <w:rPr>
          <w:rFonts w:ascii="Arial" w:hAnsi="Arial" w:cs="Arial"/>
          <w:sz w:val="16"/>
          <w:szCs w:val="16"/>
        </w:rPr>
        <w:t>насосом</w:t>
      </w:r>
      <w:r w:rsidRPr="00793C37">
        <w:rPr>
          <w:rFonts w:ascii="Arial" w:hAnsi="Arial" w:cs="Arial"/>
          <w:sz w:val="16"/>
          <w:szCs w:val="16"/>
        </w:rPr>
        <w:t>, имеющие квалификац</w:t>
      </w:r>
      <w:r w:rsidRPr="00793C37">
        <w:rPr>
          <w:rFonts w:ascii="Arial" w:hAnsi="Arial" w:cs="Arial"/>
          <w:sz w:val="16"/>
          <w:szCs w:val="16"/>
        </w:rPr>
        <w:t>и</w:t>
      </w:r>
      <w:r w:rsidRPr="00793C37">
        <w:rPr>
          <w:rFonts w:ascii="Arial" w:hAnsi="Arial" w:cs="Arial"/>
          <w:sz w:val="16"/>
          <w:szCs w:val="16"/>
        </w:rPr>
        <w:t>онную группу по электробезопасности не ниже второй, не имеющие медицинских противопоказаний, установленных Министерством здравоохранения РБ.</w:t>
      </w:r>
    </w:p>
    <w:p w:rsidR="00793C37" w:rsidRPr="00793C37" w:rsidRDefault="00793C37" w:rsidP="00793C37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793C37">
        <w:rPr>
          <w:rFonts w:ascii="Arial" w:hAnsi="Arial" w:cs="Arial"/>
          <w:sz w:val="16"/>
          <w:szCs w:val="16"/>
        </w:rPr>
        <w:t xml:space="preserve">6.3 Подключение </w:t>
      </w:r>
      <w:r w:rsidR="00BA5B6D">
        <w:rPr>
          <w:rFonts w:ascii="Arial" w:hAnsi="Arial" w:cs="Arial"/>
          <w:sz w:val="16"/>
          <w:szCs w:val="16"/>
        </w:rPr>
        <w:t>агрегата</w:t>
      </w:r>
      <w:r w:rsidRPr="00793C37">
        <w:rPr>
          <w:rFonts w:ascii="Arial" w:hAnsi="Arial" w:cs="Arial"/>
          <w:sz w:val="16"/>
          <w:szCs w:val="16"/>
        </w:rPr>
        <w:t xml:space="preserve"> и все виды ремонта электрооборудования должен производить персонал с группой по электробезопасности не ниже третьей.</w:t>
      </w:r>
    </w:p>
    <w:p w:rsidR="00793C37" w:rsidRPr="00793C37" w:rsidRDefault="00793C37" w:rsidP="00793C37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793C37">
        <w:rPr>
          <w:rFonts w:ascii="Arial" w:hAnsi="Arial" w:cs="Arial"/>
          <w:sz w:val="16"/>
          <w:szCs w:val="16"/>
        </w:rPr>
        <w:t xml:space="preserve">Подключить </w:t>
      </w:r>
      <w:r w:rsidR="00BA5B6D">
        <w:rPr>
          <w:rFonts w:ascii="Arial" w:hAnsi="Arial" w:cs="Arial"/>
          <w:sz w:val="16"/>
          <w:szCs w:val="16"/>
        </w:rPr>
        <w:t>агрегат</w:t>
      </w:r>
      <w:r w:rsidRPr="00793C37">
        <w:rPr>
          <w:rFonts w:ascii="Arial" w:hAnsi="Arial" w:cs="Arial"/>
          <w:sz w:val="16"/>
          <w:szCs w:val="16"/>
        </w:rPr>
        <w:t xml:space="preserve"> к питающей сети разрешается только при помощи </w:t>
      </w:r>
      <w:r w:rsidR="00FE25F4">
        <w:rPr>
          <w:rFonts w:ascii="Arial" w:hAnsi="Arial" w:cs="Arial"/>
          <w:sz w:val="16"/>
          <w:szCs w:val="16"/>
        </w:rPr>
        <w:t>разъема</w:t>
      </w:r>
      <w:r w:rsidRPr="00793C37">
        <w:rPr>
          <w:rFonts w:ascii="Arial" w:hAnsi="Arial" w:cs="Arial"/>
          <w:sz w:val="16"/>
          <w:szCs w:val="16"/>
        </w:rPr>
        <w:t>, имеющего защитный заземляющий контакт.</w:t>
      </w:r>
    </w:p>
    <w:p w:rsidR="006C56A1" w:rsidRPr="00EB6B2B" w:rsidRDefault="006C56A1" w:rsidP="006C56A1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EB6B2B">
        <w:rPr>
          <w:rFonts w:ascii="Arial" w:hAnsi="Arial" w:cs="Arial"/>
          <w:sz w:val="16"/>
          <w:szCs w:val="16"/>
        </w:rPr>
        <w:t>6.4</w:t>
      </w:r>
      <w:r w:rsidR="009F2365">
        <w:rPr>
          <w:rFonts w:ascii="Arial" w:hAnsi="Arial" w:cs="Arial"/>
          <w:sz w:val="16"/>
          <w:szCs w:val="16"/>
        </w:rPr>
        <w:t xml:space="preserve"> Перед началом работы проверьте</w:t>
      </w:r>
      <w:r w:rsidRPr="00EB6B2B">
        <w:rPr>
          <w:rFonts w:ascii="Arial" w:hAnsi="Arial" w:cs="Arial"/>
          <w:sz w:val="16"/>
          <w:szCs w:val="16"/>
        </w:rPr>
        <w:t>:</w:t>
      </w:r>
    </w:p>
    <w:p w:rsidR="006C56A1" w:rsidRDefault="006C56A1" w:rsidP="006C56A1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EB6B2B">
        <w:rPr>
          <w:rFonts w:ascii="Arial" w:hAnsi="Arial" w:cs="Arial"/>
          <w:sz w:val="16"/>
          <w:szCs w:val="16"/>
        </w:rPr>
        <w:t>- целостность цепи за</w:t>
      </w:r>
      <w:r w:rsidR="009F2365">
        <w:rPr>
          <w:rFonts w:ascii="Arial" w:hAnsi="Arial" w:cs="Arial"/>
          <w:sz w:val="16"/>
          <w:szCs w:val="16"/>
        </w:rPr>
        <w:t>земления</w:t>
      </w:r>
      <w:r w:rsidRPr="00EB6B2B">
        <w:rPr>
          <w:rFonts w:ascii="Arial" w:hAnsi="Arial" w:cs="Arial"/>
          <w:sz w:val="16"/>
          <w:szCs w:val="16"/>
        </w:rPr>
        <w:t xml:space="preserve"> </w:t>
      </w:r>
      <w:r w:rsidR="00BA5B6D">
        <w:rPr>
          <w:rFonts w:ascii="Arial" w:hAnsi="Arial" w:cs="Arial"/>
          <w:sz w:val="16"/>
          <w:szCs w:val="16"/>
        </w:rPr>
        <w:t>агрегата</w:t>
      </w:r>
      <w:r w:rsidR="009F2365">
        <w:rPr>
          <w:rFonts w:ascii="Arial" w:hAnsi="Arial" w:cs="Arial"/>
          <w:sz w:val="16"/>
          <w:szCs w:val="16"/>
        </w:rPr>
        <w:t xml:space="preserve"> </w:t>
      </w:r>
      <w:r w:rsidR="009F2365" w:rsidRPr="009F2365">
        <w:rPr>
          <w:rFonts w:ascii="Arial" w:hAnsi="Arial" w:cs="Arial"/>
          <w:sz w:val="16"/>
          <w:szCs w:val="16"/>
        </w:rPr>
        <w:t>(</w:t>
      </w:r>
      <w:r w:rsidR="009F2365">
        <w:rPr>
          <w:rFonts w:ascii="Arial" w:hAnsi="Arial" w:cs="Arial"/>
          <w:sz w:val="16"/>
          <w:szCs w:val="16"/>
        </w:rPr>
        <w:t>мультиметром</w:t>
      </w:r>
      <w:r w:rsidR="009F2365" w:rsidRPr="009F2365">
        <w:rPr>
          <w:rFonts w:ascii="Arial" w:hAnsi="Arial" w:cs="Arial"/>
          <w:sz w:val="16"/>
          <w:szCs w:val="16"/>
        </w:rPr>
        <w:t>)</w:t>
      </w:r>
      <w:r w:rsidRPr="00EB6B2B">
        <w:rPr>
          <w:rFonts w:ascii="Arial" w:hAnsi="Arial" w:cs="Arial"/>
          <w:sz w:val="16"/>
          <w:szCs w:val="16"/>
        </w:rPr>
        <w:t>;</w:t>
      </w:r>
    </w:p>
    <w:p w:rsidR="009F2365" w:rsidRPr="009F2365" w:rsidRDefault="009F2365" w:rsidP="006C56A1">
      <w:pPr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наличие нулевого рабочего проводника </w:t>
      </w:r>
      <w:r w:rsidRPr="009F2365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мультиметром)</w:t>
      </w:r>
      <w:r w:rsidRPr="009F2365">
        <w:rPr>
          <w:rFonts w:ascii="Arial" w:hAnsi="Arial" w:cs="Arial"/>
          <w:sz w:val="16"/>
          <w:szCs w:val="16"/>
        </w:rPr>
        <w:t>;</w:t>
      </w:r>
    </w:p>
    <w:p w:rsidR="006C56A1" w:rsidRPr="00EB6B2B" w:rsidRDefault="009F2365" w:rsidP="006C56A1">
      <w:pPr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C56A1" w:rsidRPr="00EB6B2B">
        <w:rPr>
          <w:rFonts w:ascii="Arial" w:hAnsi="Arial" w:cs="Arial"/>
          <w:sz w:val="16"/>
          <w:szCs w:val="16"/>
        </w:rPr>
        <w:t>отсутствие замыканий на корпус</w:t>
      </w:r>
      <w:r>
        <w:rPr>
          <w:rFonts w:ascii="Arial" w:hAnsi="Arial" w:cs="Arial"/>
          <w:sz w:val="16"/>
          <w:szCs w:val="16"/>
        </w:rPr>
        <w:t xml:space="preserve"> </w:t>
      </w:r>
      <w:r w:rsidRPr="009F2365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мультиметром)</w:t>
      </w:r>
      <w:r w:rsidR="006C56A1" w:rsidRPr="00EB6B2B">
        <w:rPr>
          <w:rFonts w:ascii="Arial" w:hAnsi="Arial" w:cs="Arial"/>
          <w:sz w:val="16"/>
          <w:szCs w:val="16"/>
        </w:rPr>
        <w:t>;</w:t>
      </w:r>
    </w:p>
    <w:p w:rsidR="006C56A1" w:rsidRPr="00EB6B2B" w:rsidRDefault="006C56A1" w:rsidP="006C56A1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EB6B2B">
        <w:rPr>
          <w:rFonts w:ascii="Arial" w:hAnsi="Arial" w:cs="Arial"/>
          <w:sz w:val="16"/>
          <w:szCs w:val="16"/>
        </w:rPr>
        <w:t>- целостность оболочки питающего кабеля</w:t>
      </w:r>
      <w:r w:rsidR="009F2365">
        <w:rPr>
          <w:rFonts w:ascii="Arial" w:hAnsi="Arial" w:cs="Arial"/>
          <w:sz w:val="16"/>
          <w:szCs w:val="16"/>
        </w:rPr>
        <w:t xml:space="preserve"> (визуально)</w:t>
      </w:r>
      <w:r w:rsidRPr="00EB6B2B">
        <w:rPr>
          <w:rFonts w:ascii="Arial" w:hAnsi="Arial" w:cs="Arial"/>
          <w:sz w:val="16"/>
          <w:szCs w:val="16"/>
        </w:rPr>
        <w:t>;</w:t>
      </w:r>
    </w:p>
    <w:p w:rsidR="006C56A1" w:rsidRPr="00EB6B2B" w:rsidRDefault="006C56A1" w:rsidP="006C56A1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EB6B2B">
        <w:rPr>
          <w:rFonts w:ascii="Arial" w:hAnsi="Arial" w:cs="Arial"/>
          <w:sz w:val="16"/>
          <w:szCs w:val="16"/>
        </w:rPr>
        <w:t xml:space="preserve">- правильность подключения нулевого </w:t>
      </w:r>
      <w:r w:rsidR="009F2365">
        <w:rPr>
          <w:rFonts w:ascii="Arial" w:hAnsi="Arial" w:cs="Arial"/>
          <w:sz w:val="16"/>
          <w:szCs w:val="16"/>
        </w:rPr>
        <w:t>рабочего</w:t>
      </w:r>
      <w:r w:rsidRPr="00EB6B2B">
        <w:rPr>
          <w:rFonts w:ascii="Arial" w:hAnsi="Arial" w:cs="Arial"/>
          <w:sz w:val="16"/>
          <w:szCs w:val="16"/>
        </w:rPr>
        <w:t xml:space="preserve"> провода питающего кабеля к нулю питающего пункта;</w:t>
      </w:r>
    </w:p>
    <w:p w:rsidR="00D33544" w:rsidRDefault="006C56A1" w:rsidP="000F10D7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EB6B2B">
        <w:rPr>
          <w:rFonts w:ascii="Arial" w:hAnsi="Arial" w:cs="Arial"/>
          <w:sz w:val="16"/>
          <w:szCs w:val="16"/>
        </w:rPr>
        <w:t>- затяжку резьбовых соединений</w:t>
      </w:r>
      <w:r>
        <w:rPr>
          <w:rFonts w:ascii="Arial" w:hAnsi="Arial" w:cs="Arial"/>
          <w:sz w:val="16"/>
          <w:szCs w:val="16"/>
        </w:rPr>
        <w:t>.</w:t>
      </w:r>
    </w:p>
    <w:p w:rsidR="00EB6B2B" w:rsidRPr="00EB6B2B" w:rsidRDefault="00EB6B2B" w:rsidP="00EB6B2B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EB6B2B">
        <w:rPr>
          <w:rFonts w:ascii="Arial" w:hAnsi="Arial" w:cs="Arial"/>
          <w:sz w:val="16"/>
          <w:szCs w:val="16"/>
        </w:rPr>
        <w:t xml:space="preserve">6.5 При перерывах в работе, производстве ремонта, прекращении подачи электроэнергии </w:t>
      </w:r>
      <w:r w:rsidR="00BA5B6D">
        <w:rPr>
          <w:rFonts w:ascii="Arial" w:hAnsi="Arial" w:cs="Arial"/>
          <w:sz w:val="16"/>
          <w:szCs w:val="16"/>
        </w:rPr>
        <w:t>агрегат</w:t>
      </w:r>
      <w:r w:rsidRPr="00EB6B2B">
        <w:rPr>
          <w:rFonts w:ascii="Arial" w:hAnsi="Arial" w:cs="Arial"/>
          <w:sz w:val="16"/>
          <w:szCs w:val="16"/>
        </w:rPr>
        <w:t xml:space="preserve"> следует отключать от сети, для чего </w:t>
      </w:r>
      <w:r w:rsidR="00F820F2">
        <w:rPr>
          <w:rFonts w:ascii="Arial" w:hAnsi="Arial" w:cs="Arial"/>
          <w:sz w:val="16"/>
          <w:szCs w:val="16"/>
        </w:rPr>
        <w:t>нажмите кнопк</w:t>
      </w:r>
      <w:r w:rsidR="00813DCD">
        <w:rPr>
          <w:rFonts w:ascii="Arial" w:hAnsi="Arial" w:cs="Arial"/>
          <w:sz w:val="16"/>
          <w:szCs w:val="16"/>
        </w:rPr>
        <w:t>у</w:t>
      </w:r>
      <w:r w:rsidR="00F820F2">
        <w:rPr>
          <w:rFonts w:ascii="Arial" w:hAnsi="Arial" w:cs="Arial"/>
          <w:sz w:val="16"/>
          <w:szCs w:val="16"/>
        </w:rPr>
        <w:t xml:space="preserve"> </w:t>
      </w:r>
      <w:r w:rsidR="00F820F2">
        <w:rPr>
          <w:rFonts w:ascii="Arial" w:hAnsi="Arial" w:cs="Arial"/>
          <w:sz w:val="16"/>
          <w:szCs w:val="16"/>
          <w:lang w:val="en-US"/>
        </w:rPr>
        <w:t>S</w:t>
      </w:r>
      <w:r w:rsidR="00285F4E">
        <w:rPr>
          <w:rFonts w:ascii="Arial" w:hAnsi="Arial" w:cs="Arial"/>
          <w:sz w:val="16"/>
          <w:szCs w:val="16"/>
        </w:rPr>
        <w:t>1</w:t>
      </w:r>
      <w:r w:rsidR="00F820F2">
        <w:rPr>
          <w:rFonts w:ascii="Arial" w:hAnsi="Arial" w:cs="Arial"/>
          <w:sz w:val="16"/>
          <w:szCs w:val="16"/>
        </w:rPr>
        <w:t xml:space="preserve"> и </w:t>
      </w:r>
      <w:r w:rsidR="00285F4E">
        <w:rPr>
          <w:rFonts w:ascii="Arial" w:hAnsi="Arial" w:cs="Arial"/>
          <w:sz w:val="16"/>
          <w:szCs w:val="16"/>
        </w:rPr>
        <w:t>поставте рукоятку переключателя ПК в нетральное положение</w:t>
      </w:r>
      <w:r w:rsidR="009F2365">
        <w:rPr>
          <w:rFonts w:ascii="Arial" w:hAnsi="Arial" w:cs="Arial"/>
          <w:sz w:val="16"/>
          <w:szCs w:val="16"/>
        </w:rPr>
        <w:t>,</w:t>
      </w:r>
      <w:r w:rsidRPr="00EB6B2B">
        <w:rPr>
          <w:rFonts w:ascii="Arial" w:hAnsi="Arial" w:cs="Arial"/>
          <w:sz w:val="16"/>
          <w:szCs w:val="16"/>
        </w:rPr>
        <w:t xml:space="preserve"> а затем рассоедините кабельное соединение</w:t>
      </w:r>
      <w:r w:rsidR="009F2365" w:rsidRPr="009F2365">
        <w:rPr>
          <w:rFonts w:ascii="Arial" w:hAnsi="Arial" w:cs="Arial"/>
          <w:sz w:val="16"/>
          <w:szCs w:val="16"/>
        </w:rPr>
        <w:t xml:space="preserve"> </w:t>
      </w:r>
      <w:r w:rsidR="009F2365">
        <w:rPr>
          <w:rFonts w:ascii="Arial" w:hAnsi="Arial" w:cs="Arial"/>
          <w:sz w:val="16"/>
          <w:szCs w:val="16"/>
          <w:lang w:val="en-US"/>
        </w:rPr>
        <w:t>X</w:t>
      </w:r>
      <w:r w:rsidR="009F2365" w:rsidRPr="009F2365">
        <w:rPr>
          <w:rFonts w:ascii="Arial" w:hAnsi="Arial" w:cs="Arial"/>
          <w:sz w:val="16"/>
          <w:szCs w:val="16"/>
        </w:rPr>
        <w:t xml:space="preserve">1 </w:t>
      </w:r>
      <w:r w:rsidR="009F2365">
        <w:rPr>
          <w:rFonts w:ascii="Arial" w:hAnsi="Arial" w:cs="Arial"/>
          <w:sz w:val="16"/>
          <w:szCs w:val="16"/>
        </w:rPr>
        <w:t xml:space="preserve">и </w:t>
      </w:r>
      <w:r w:rsidR="009F2365">
        <w:rPr>
          <w:rFonts w:ascii="Arial" w:hAnsi="Arial" w:cs="Arial"/>
          <w:sz w:val="16"/>
          <w:szCs w:val="16"/>
          <w:lang w:val="en-US"/>
        </w:rPr>
        <w:t>X</w:t>
      </w:r>
      <w:r w:rsidR="009F2365" w:rsidRPr="009F2365">
        <w:rPr>
          <w:rFonts w:ascii="Arial" w:hAnsi="Arial" w:cs="Arial"/>
          <w:sz w:val="16"/>
          <w:szCs w:val="16"/>
        </w:rPr>
        <w:t>2</w:t>
      </w:r>
      <w:r w:rsidRPr="00EB6B2B">
        <w:rPr>
          <w:rFonts w:ascii="Arial" w:hAnsi="Arial" w:cs="Arial"/>
          <w:sz w:val="16"/>
          <w:szCs w:val="16"/>
        </w:rPr>
        <w:t>.</w:t>
      </w:r>
    </w:p>
    <w:p w:rsidR="00EB6B2B" w:rsidRPr="00EB6B2B" w:rsidRDefault="00EB6B2B" w:rsidP="00EB6B2B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EB6B2B">
        <w:rPr>
          <w:rFonts w:ascii="Arial" w:hAnsi="Arial" w:cs="Arial"/>
          <w:sz w:val="16"/>
          <w:szCs w:val="16"/>
        </w:rPr>
        <w:t xml:space="preserve">6.6 Во время работы с </w:t>
      </w:r>
      <w:r w:rsidR="00A239C2">
        <w:rPr>
          <w:rFonts w:ascii="Arial" w:hAnsi="Arial" w:cs="Arial"/>
          <w:sz w:val="16"/>
          <w:szCs w:val="16"/>
        </w:rPr>
        <w:t>насосом</w:t>
      </w:r>
      <w:r w:rsidR="00BA5B6D" w:rsidRPr="00EB6B2B">
        <w:rPr>
          <w:rFonts w:ascii="Arial" w:hAnsi="Arial" w:cs="Arial"/>
          <w:sz w:val="16"/>
          <w:szCs w:val="16"/>
        </w:rPr>
        <w:t xml:space="preserve"> </w:t>
      </w:r>
      <w:r w:rsidRPr="00EB6B2B">
        <w:rPr>
          <w:rFonts w:ascii="Arial" w:hAnsi="Arial" w:cs="Arial"/>
          <w:sz w:val="16"/>
          <w:szCs w:val="16"/>
        </w:rPr>
        <w:t>необходимо:</w:t>
      </w:r>
    </w:p>
    <w:p w:rsidR="00EB6B2B" w:rsidRPr="00EB6B2B" w:rsidRDefault="00EB6B2B" w:rsidP="00EB6B2B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EB6B2B">
        <w:rPr>
          <w:rFonts w:ascii="Arial" w:hAnsi="Arial" w:cs="Arial"/>
          <w:sz w:val="16"/>
          <w:szCs w:val="16"/>
        </w:rPr>
        <w:t>- не допускать скручивания, натяжения, крутых изгибов кабеля;</w:t>
      </w:r>
    </w:p>
    <w:p w:rsidR="00EB6B2B" w:rsidRPr="00EB6B2B" w:rsidRDefault="00EB6B2B" w:rsidP="00EB6B2B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EB6B2B">
        <w:rPr>
          <w:rFonts w:ascii="Arial" w:hAnsi="Arial" w:cs="Arial"/>
          <w:sz w:val="16"/>
          <w:szCs w:val="16"/>
        </w:rPr>
        <w:t xml:space="preserve">- не допускать попадания пыли и влаги в кабельные соединения и в другие части электрооборудования </w:t>
      </w:r>
      <w:r w:rsidR="00E62472">
        <w:rPr>
          <w:rFonts w:ascii="Arial" w:hAnsi="Arial" w:cs="Arial"/>
          <w:sz w:val="16"/>
          <w:szCs w:val="16"/>
        </w:rPr>
        <w:t>изделия</w:t>
      </w:r>
      <w:r w:rsidRPr="00EB6B2B">
        <w:rPr>
          <w:rFonts w:ascii="Arial" w:hAnsi="Arial" w:cs="Arial"/>
          <w:sz w:val="16"/>
          <w:szCs w:val="16"/>
        </w:rPr>
        <w:t>.</w:t>
      </w:r>
    </w:p>
    <w:p w:rsidR="00EB6B2B" w:rsidRPr="0001251D" w:rsidRDefault="00EB6B2B" w:rsidP="00EB6B2B">
      <w:pPr>
        <w:jc w:val="center"/>
        <w:rPr>
          <w:rFonts w:ascii="Arial" w:hAnsi="Arial" w:cs="Arial"/>
          <w:b/>
          <w:sz w:val="20"/>
        </w:rPr>
      </w:pPr>
      <w:r w:rsidRPr="0001251D">
        <w:rPr>
          <w:rFonts w:ascii="Arial" w:hAnsi="Arial" w:cs="Arial"/>
          <w:b/>
          <w:sz w:val="20"/>
        </w:rPr>
        <w:t>З А П Р Е Щ А Е Т С Я :</w:t>
      </w:r>
    </w:p>
    <w:p w:rsidR="00EB6B2B" w:rsidRPr="007F3F8A" w:rsidRDefault="00EB6B2B" w:rsidP="00EB6B2B">
      <w:pPr>
        <w:ind w:firstLine="720"/>
        <w:jc w:val="both"/>
        <w:rPr>
          <w:rFonts w:ascii="Arial" w:hAnsi="Arial" w:cs="Arial"/>
          <w:b/>
          <w:sz w:val="18"/>
          <w:szCs w:val="18"/>
        </w:rPr>
      </w:pPr>
      <w:r w:rsidRPr="007F3F8A">
        <w:rPr>
          <w:rFonts w:ascii="Arial" w:hAnsi="Arial" w:cs="Arial"/>
          <w:b/>
          <w:sz w:val="18"/>
          <w:szCs w:val="18"/>
        </w:rPr>
        <w:t>- производить работу на открытых площадках во время выпадения атмосферных осадков;</w:t>
      </w:r>
    </w:p>
    <w:p w:rsidR="00EB6B2B" w:rsidRPr="00D33544" w:rsidRDefault="00EB6B2B" w:rsidP="00EB6B2B">
      <w:pPr>
        <w:ind w:firstLine="720"/>
        <w:jc w:val="both"/>
        <w:rPr>
          <w:rFonts w:ascii="Arial" w:hAnsi="Arial" w:cs="Arial"/>
          <w:b/>
          <w:sz w:val="18"/>
          <w:szCs w:val="18"/>
        </w:rPr>
      </w:pPr>
      <w:r w:rsidRPr="007F3F8A">
        <w:rPr>
          <w:rFonts w:ascii="Arial" w:hAnsi="Arial" w:cs="Arial"/>
          <w:b/>
          <w:sz w:val="18"/>
          <w:szCs w:val="18"/>
        </w:rPr>
        <w:t xml:space="preserve">- </w:t>
      </w:r>
      <w:r w:rsidRPr="00D33544">
        <w:rPr>
          <w:rFonts w:ascii="Arial" w:hAnsi="Arial" w:cs="Arial"/>
          <w:b/>
          <w:sz w:val="18"/>
          <w:szCs w:val="18"/>
        </w:rPr>
        <w:t xml:space="preserve">устранять неисправности во время работы </w:t>
      </w:r>
      <w:r w:rsidR="00E62472" w:rsidRPr="00D33544">
        <w:rPr>
          <w:rFonts w:ascii="Arial" w:hAnsi="Arial" w:cs="Arial"/>
          <w:b/>
          <w:sz w:val="18"/>
          <w:szCs w:val="18"/>
        </w:rPr>
        <w:t>растворонасоса</w:t>
      </w:r>
      <w:r w:rsidRPr="00D33544">
        <w:rPr>
          <w:rFonts w:ascii="Arial" w:hAnsi="Arial" w:cs="Arial"/>
          <w:b/>
          <w:sz w:val="18"/>
          <w:szCs w:val="18"/>
        </w:rPr>
        <w:t>;</w:t>
      </w:r>
    </w:p>
    <w:p w:rsidR="00EB6B2B" w:rsidRPr="00D33544" w:rsidRDefault="00EB6B2B" w:rsidP="00EB6B2B">
      <w:pPr>
        <w:ind w:firstLine="720"/>
        <w:jc w:val="both"/>
        <w:rPr>
          <w:rFonts w:ascii="Arial" w:hAnsi="Arial" w:cs="Arial"/>
          <w:b/>
          <w:sz w:val="18"/>
          <w:szCs w:val="18"/>
        </w:rPr>
      </w:pPr>
      <w:r w:rsidRPr="00D33544">
        <w:rPr>
          <w:rFonts w:ascii="Arial" w:hAnsi="Arial" w:cs="Arial"/>
          <w:b/>
          <w:sz w:val="18"/>
          <w:szCs w:val="18"/>
        </w:rPr>
        <w:t>- пере</w:t>
      </w:r>
      <w:r w:rsidR="006C56A1" w:rsidRPr="00D33544">
        <w:rPr>
          <w:rFonts w:ascii="Arial" w:hAnsi="Arial" w:cs="Arial"/>
          <w:b/>
          <w:sz w:val="18"/>
          <w:szCs w:val="18"/>
        </w:rPr>
        <w:t>меща</w:t>
      </w:r>
      <w:r w:rsidRPr="00D33544">
        <w:rPr>
          <w:rFonts w:ascii="Arial" w:hAnsi="Arial" w:cs="Arial"/>
          <w:b/>
          <w:sz w:val="18"/>
          <w:szCs w:val="18"/>
        </w:rPr>
        <w:t xml:space="preserve">ть </w:t>
      </w:r>
      <w:r w:rsidR="00A239C2" w:rsidRPr="00A239C2">
        <w:rPr>
          <w:rFonts w:ascii="Arial" w:hAnsi="Arial" w:cs="Arial"/>
          <w:b/>
          <w:sz w:val="18"/>
          <w:szCs w:val="18"/>
        </w:rPr>
        <w:t>насос</w:t>
      </w:r>
      <w:r w:rsidRPr="00D33544">
        <w:rPr>
          <w:rFonts w:ascii="Arial" w:hAnsi="Arial" w:cs="Arial"/>
          <w:b/>
          <w:sz w:val="18"/>
          <w:szCs w:val="18"/>
        </w:rPr>
        <w:t>, подключенн</w:t>
      </w:r>
      <w:r w:rsidR="000E27AE" w:rsidRPr="00D33544">
        <w:rPr>
          <w:rFonts w:ascii="Arial" w:hAnsi="Arial" w:cs="Arial"/>
          <w:b/>
          <w:sz w:val="18"/>
          <w:szCs w:val="18"/>
        </w:rPr>
        <w:t>ый</w:t>
      </w:r>
      <w:r w:rsidRPr="00D33544">
        <w:rPr>
          <w:rFonts w:ascii="Arial" w:hAnsi="Arial" w:cs="Arial"/>
          <w:b/>
          <w:sz w:val="18"/>
          <w:szCs w:val="18"/>
        </w:rPr>
        <w:t xml:space="preserve"> к питающей сети;</w:t>
      </w:r>
    </w:p>
    <w:p w:rsidR="00EB6B2B" w:rsidRPr="00D33544" w:rsidRDefault="009F2365" w:rsidP="00887CBA">
      <w:pPr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- </w:t>
      </w:r>
      <w:r w:rsidR="00EB6B2B" w:rsidRPr="00D33544">
        <w:rPr>
          <w:rFonts w:ascii="Arial" w:hAnsi="Arial" w:cs="Arial"/>
          <w:b/>
          <w:sz w:val="18"/>
          <w:szCs w:val="18"/>
        </w:rPr>
        <w:t>включать и отключать вилку питающего кабеля под нагрузкой;</w:t>
      </w:r>
    </w:p>
    <w:p w:rsidR="00EB6B2B" w:rsidRPr="007F3F8A" w:rsidRDefault="00EB6B2B" w:rsidP="00EB6B2B">
      <w:pPr>
        <w:ind w:firstLine="720"/>
        <w:jc w:val="both"/>
        <w:rPr>
          <w:rFonts w:ascii="Arial" w:hAnsi="Arial" w:cs="Arial"/>
          <w:b/>
          <w:sz w:val="18"/>
          <w:szCs w:val="18"/>
        </w:rPr>
      </w:pPr>
      <w:r w:rsidRPr="00D33544">
        <w:rPr>
          <w:rFonts w:ascii="Arial" w:hAnsi="Arial" w:cs="Arial"/>
          <w:b/>
          <w:sz w:val="18"/>
          <w:szCs w:val="18"/>
        </w:rPr>
        <w:t xml:space="preserve">- находиться посторонним людям в зоне работы </w:t>
      </w:r>
      <w:r w:rsidR="00A239C2" w:rsidRPr="00A239C2">
        <w:rPr>
          <w:rFonts w:ascii="Arial" w:hAnsi="Arial" w:cs="Arial"/>
          <w:b/>
          <w:sz w:val="18"/>
          <w:szCs w:val="18"/>
        </w:rPr>
        <w:t>насоса</w:t>
      </w:r>
      <w:r w:rsidRPr="007F3F8A">
        <w:rPr>
          <w:rFonts w:ascii="Arial" w:hAnsi="Arial" w:cs="Arial"/>
          <w:b/>
          <w:sz w:val="18"/>
          <w:szCs w:val="18"/>
        </w:rPr>
        <w:t>.</w:t>
      </w:r>
    </w:p>
    <w:p w:rsidR="00FE25F4" w:rsidRDefault="00FE25F4" w:rsidP="00EB6B2B">
      <w:pPr>
        <w:ind w:firstLine="720"/>
        <w:jc w:val="both"/>
        <w:rPr>
          <w:rFonts w:ascii="Arial" w:hAnsi="Arial" w:cs="Arial"/>
          <w:sz w:val="16"/>
          <w:szCs w:val="16"/>
        </w:rPr>
      </w:pPr>
    </w:p>
    <w:p w:rsidR="00EB6B2B" w:rsidRDefault="00EB6B2B" w:rsidP="00EB6B2B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EB6B2B">
        <w:rPr>
          <w:rFonts w:ascii="Arial" w:hAnsi="Arial" w:cs="Arial"/>
          <w:sz w:val="16"/>
          <w:szCs w:val="16"/>
        </w:rPr>
        <w:t xml:space="preserve">6.7 Уровни звука и звукового давления в октавных полосах частот представлены в таблице </w:t>
      </w:r>
      <w:r w:rsidR="000E27AE">
        <w:rPr>
          <w:rFonts w:ascii="Arial" w:hAnsi="Arial" w:cs="Arial"/>
          <w:sz w:val="16"/>
          <w:szCs w:val="16"/>
        </w:rPr>
        <w:t>9</w:t>
      </w:r>
      <w:r w:rsidRPr="00EB6B2B">
        <w:rPr>
          <w:rFonts w:ascii="Arial" w:hAnsi="Arial" w:cs="Arial"/>
          <w:sz w:val="16"/>
          <w:szCs w:val="16"/>
        </w:rPr>
        <w:t>.</w:t>
      </w:r>
    </w:p>
    <w:p w:rsidR="000E27AE" w:rsidRPr="00EB6B2B" w:rsidRDefault="000E27AE" w:rsidP="00EB6B2B">
      <w:pPr>
        <w:ind w:firstLine="720"/>
        <w:jc w:val="both"/>
        <w:rPr>
          <w:rFonts w:ascii="Arial" w:hAnsi="Arial" w:cs="Arial"/>
          <w:sz w:val="16"/>
          <w:szCs w:val="16"/>
        </w:rPr>
      </w:pPr>
    </w:p>
    <w:p w:rsidR="00EB6B2B" w:rsidRPr="00A232C6" w:rsidRDefault="00EB6B2B" w:rsidP="00EB6B2B">
      <w:pPr>
        <w:jc w:val="both"/>
        <w:rPr>
          <w:rFonts w:ascii="Arial" w:hAnsi="Arial" w:cs="Arial"/>
          <w:b/>
          <w:sz w:val="16"/>
          <w:szCs w:val="16"/>
        </w:rPr>
      </w:pPr>
      <w:r w:rsidRPr="00A232C6">
        <w:rPr>
          <w:rFonts w:ascii="Arial" w:hAnsi="Arial" w:cs="Arial"/>
          <w:b/>
          <w:sz w:val="16"/>
          <w:szCs w:val="16"/>
        </w:rPr>
        <w:t xml:space="preserve">  Таблица </w:t>
      </w:r>
      <w:r w:rsidR="000E27AE">
        <w:rPr>
          <w:rFonts w:ascii="Arial" w:hAnsi="Arial" w:cs="Arial"/>
          <w:b/>
          <w:sz w:val="16"/>
          <w:szCs w:val="16"/>
        </w:rPr>
        <w:t>9</w:t>
      </w:r>
    </w:p>
    <w:p w:rsidR="00EB6B2B" w:rsidRPr="00EB6B2B" w:rsidRDefault="00EB6B2B" w:rsidP="00EB6B2B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6366" w:type="dxa"/>
        <w:tblInd w:w="28" w:type="dxa"/>
        <w:tblLayout w:type="fixed"/>
        <w:tblLook w:val="0000"/>
      </w:tblPr>
      <w:tblGrid>
        <w:gridCol w:w="540"/>
        <w:gridCol w:w="540"/>
        <w:gridCol w:w="360"/>
        <w:gridCol w:w="360"/>
        <w:gridCol w:w="360"/>
        <w:gridCol w:w="540"/>
        <w:gridCol w:w="540"/>
        <w:gridCol w:w="540"/>
        <w:gridCol w:w="540"/>
        <w:gridCol w:w="720"/>
        <w:gridCol w:w="1326"/>
      </w:tblGrid>
      <w:tr w:rsidR="00EB6B2B" w:rsidRPr="00EB6B2B">
        <w:tblPrEx>
          <w:tblCellMar>
            <w:top w:w="0" w:type="dxa"/>
            <w:bottom w:w="0" w:type="dxa"/>
          </w:tblCellMar>
        </w:tblPrEx>
        <w:trPr>
          <w:cantSplit/>
          <w:trHeight w:val="144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</w:tcPr>
          <w:p w:rsidR="00EB6B2B" w:rsidRPr="0001251D" w:rsidRDefault="00EB6B2B" w:rsidP="00AD4C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251D">
              <w:rPr>
                <w:rFonts w:ascii="Arial" w:hAnsi="Arial" w:cs="Arial"/>
                <w:sz w:val="14"/>
                <w:szCs w:val="14"/>
              </w:rPr>
              <w:t>Кате-</w:t>
            </w:r>
            <w:r w:rsidRPr="0001251D">
              <w:rPr>
                <w:rFonts w:ascii="Arial" w:hAnsi="Arial" w:cs="Arial"/>
                <w:sz w:val="14"/>
                <w:szCs w:val="14"/>
              </w:rPr>
              <w:br/>
              <w:t>гория работ</w:t>
            </w:r>
          </w:p>
        </w:tc>
        <w:tc>
          <w:tcPr>
            <w:tcW w:w="4500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EB6B2B" w:rsidRPr="0001251D" w:rsidRDefault="00EB6B2B" w:rsidP="00AD4C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251D">
              <w:rPr>
                <w:rFonts w:ascii="Arial" w:hAnsi="Arial" w:cs="Arial"/>
                <w:sz w:val="14"/>
                <w:szCs w:val="14"/>
              </w:rPr>
              <w:t>Уровни звукового давления дБ в октавных полосах со среднегеометрическими частотами , Гц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1251D" w:rsidRDefault="00EB6B2B" w:rsidP="00AD4C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251D">
              <w:rPr>
                <w:rFonts w:ascii="Arial" w:hAnsi="Arial" w:cs="Arial"/>
                <w:sz w:val="14"/>
                <w:szCs w:val="14"/>
              </w:rPr>
              <w:t>Эквивалентный</w:t>
            </w:r>
          </w:p>
          <w:p w:rsidR="00EB6B2B" w:rsidRPr="0001251D" w:rsidRDefault="00EB6B2B" w:rsidP="00AD4C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251D">
              <w:rPr>
                <w:rFonts w:ascii="Arial" w:hAnsi="Arial" w:cs="Arial"/>
                <w:sz w:val="14"/>
                <w:szCs w:val="14"/>
              </w:rPr>
              <w:t>уровень звука,</w:t>
            </w:r>
            <w:r w:rsidRPr="0001251D">
              <w:rPr>
                <w:rFonts w:ascii="Arial" w:hAnsi="Arial" w:cs="Arial"/>
                <w:sz w:val="14"/>
                <w:szCs w:val="14"/>
              </w:rPr>
              <w:br/>
              <w:t xml:space="preserve"> дБА</w:t>
            </w:r>
          </w:p>
        </w:tc>
      </w:tr>
      <w:tr w:rsidR="00EB6B2B" w:rsidRPr="00EB6B2B">
        <w:tblPrEx>
          <w:tblCellMar>
            <w:top w:w="0" w:type="dxa"/>
            <w:bottom w:w="0" w:type="dxa"/>
          </w:tblCellMar>
        </w:tblPrEx>
        <w:trPr>
          <w:cantSplit/>
          <w:trHeight w:val="144"/>
        </w:trPr>
        <w:tc>
          <w:tcPr>
            <w:tcW w:w="540" w:type="dxa"/>
            <w:vMerge/>
            <w:tcBorders>
              <w:top w:val="nil"/>
              <w:left w:val="single" w:sz="12" w:space="0" w:color="auto"/>
            </w:tcBorders>
            <w:tcMar>
              <w:left w:w="28" w:type="dxa"/>
              <w:right w:w="28" w:type="dxa"/>
            </w:tcMar>
          </w:tcPr>
          <w:p w:rsidR="00EB6B2B" w:rsidRPr="0001251D" w:rsidRDefault="00EB6B2B" w:rsidP="00AD4C5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6B2B" w:rsidRPr="0001251D" w:rsidRDefault="00EB6B2B" w:rsidP="00AD4C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251D">
              <w:rPr>
                <w:rFonts w:ascii="Arial" w:hAnsi="Arial" w:cs="Arial"/>
                <w:sz w:val="14"/>
                <w:szCs w:val="14"/>
              </w:rPr>
              <w:t xml:space="preserve">  31,5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6B2B" w:rsidRPr="0001251D" w:rsidRDefault="00EB6B2B" w:rsidP="00AD4C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251D">
              <w:rPr>
                <w:rFonts w:ascii="Arial" w:hAnsi="Arial" w:cs="Arial"/>
                <w:sz w:val="14"/>
                <w:szCs w:val="14"/>
              </w:rPr>
              <w:t>63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6B2B" w:rsidRPr="0001251D" w:rsidRDefault="00EB6B2B" w:rsidP="00AD4C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251D">
              <w:rPr>
                <w:rFonts w:ascii="Arial" w:hAnsi="Arial" w:cs="Arial"/>
                <w:sz w:val="14"/>
                <w:szCs w:val="14"/>
              </w:rPr>
              <w:t>125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6B2B" w:rsidRPr="0001251D" w:rsidRDefault="00EB6B2B" w:rsidP="00AD4C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251D">
              <w:rPr>
                <w:rFonts w:ascii="Arial" w:hAnsi="Arial" w:cs="Arial"/>
                <w:sz w:val="14"/>
                <w:szCs w:val="14"/>
              </w:rPr>
              <w:t>250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6B2B" w:rsidRPr="0001251D" w:rsidRDefault="00EB6B2B" w:rsidP="00AD4C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251D">
              <w:rPr>
                <w:rFonts w:ascii="Arial" w:hAnsi="Arial" w:cs="Arial"/>
                <w:sz w:val="14"/>
                <w:szCs w:val="14"/>
              </w:rPr>
              <w:t>500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6B2B" w:rsidRPr="0001251D" w:rsidRDefault="00EB6B2B" w:rsidP="00AD4C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251D">
              <w:rPr>
                <w:rFonts w:ascii="Arial" w:hAnsi="Arial" w:cs="Arial"/>
                <w:sz w:val="14"/>
                <w:szCs w:val="14"/>
              </w:rPr>
              <w:t>1000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6B2B" w:rsidRPr="0001251D" w:rsidRDefault="00EB6B2B" w:rsidP="00AD4C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251D">
              <w:rPr>
                <w:rFonts w:ascii="Arial" w:hAnsi="Arial" w:cs="Arial"/>
                <w:sz w:val="14"/>
                <w:szCs w:val="14"/>
              </w:rPr>
              <w:t>2000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6B2B" w:rsidRPr="0001251D" w:rsidRDefault="00EB6B2B" w:rsidP="00AD4C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251D">
              <w:rPr>
                <w:rFonts w:ascii="Arial" w:hAnsi="Arial" w:cs="Arial"/>
                <w:sz w:val="14"/>
                <w:szCs w:val="14"/>
              </w:rPr>
              <w:t>4000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6B2B" w:rsidRPr="0001251D" w:rsidRDefault="00EB6B2B" w:rsidP="00AD4C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251D">
              <w:rPr>
                <w:rFonts w:ascii="Arial" w:hAnsi="Arial" w:cs="Arial"/>
                <w:sz w:val="14"/>
                <w:szCs w:val="14"/>
              </w:rPr>
              <w:t>8000</w:t>
            </w:r>
          </w:p>
        </w:tc>
        <w:tc>
          <w:tcPr>
            <w:tcW w:w="13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6B2B" w:rsidRPr="0001251D" w:rsidRDefault="00EB6B2B" w:rsidP="00AD4C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B6B2B" w:rsidRPr="00EB6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EB6B2B" w:rsidRPr="0001251D" w:rsidRDefault="00EB6B2B" w:rsidP="00AD4C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251D">
              <w:rPr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6B2B" w:rsidRPr="0001251D" w:rsidRDefault="00FE25F4" w:rsidP="00AD4C5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EB6B2B" w:rsidRPr="0001251D">
              <w:rPr>
                <w:rFonts w:ascii="Arial" w:hAnsi="Arial" w:cs="Arial"/>
                <w:sz w:val="14"/>
                <w:szCs w:val="14"/>
              </w:rPr>
              <w:t>107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6B2B" w:rsidRPr="0001251D" w:rsidRDefault="00EB6B2B" w:rsidP="00AD4C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251D">
              <w:rPr>
                <w:rFonts w:ascii="Arial" w:hAnsi="Arial" w:cs="Arial"/>
                <w:sz w:val="14"/>
                <w:szCs w:val="14"/>
              </w:rPr>
              <w:t>95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6B2B" w:rsidRPr="0001251D" w:rsidRDefault="00EB6B2B" w:rsidP="00AD4C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251D">
              <w:rPr>
                <w:rFonts w:ascii="Arial" w:hAnsi="Arial" w:cs="Arial"/>
                <w:sz w:val="14"/>
                <w:szCs w:val="14"/>
              </w:rPr>
              <w:t xml:space="preserve"> 87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6B2B" w:rsidRPr="0001251D" w:rsidRDefault="00EB6B2B" w:rsidP="00AD4C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251D">
              <w:rPr>
                <w:rFonts w:ascii="Arial" w:hAnsi="Arial" w:cs="Arial"/>
                <w:sz w:val="14"/>
                <w:szCs w:val="14"/>
              </w:rPr>
              <w:t xml:space="preserve">  82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6B2B" w:rsidRPr="0001251D" w:rsidRDefault="00EB6B2B" w:rsidP="00AD4C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251D">
              <w:rPr>
                <w:rFonts w:ascii="Arial" w:hAnsi="Arial" w:cs="Arial"/>
                <w:sz w:val="14"/>
                <w:szCs w:val="14"/>
              </w:rPr>
              <w:t xml:space="preserve">  78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6B2B" w:rsidRPr="0001251D" w:rsidRDefault="00EB6B2B" w:rsidP="00AD4C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251D">
              <w:rPr>
                <w:rFonts w:ascii="Arial" w:hAnsi="Arial" w:cs="Arial"/>
                <w:sz w:val="14"/>
                <w:szCs w:val="14"/>
              </w:rPr>
              <w:t xml:space="preserve">    75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6B2B" w:rsidRPr="0001251D" w:rsidRDefault="00EB6B2B" w:rsidP="00AD4C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251D">
              <w:rPr>
                <w:rFonts w:ascii="Arial" w:hAnsi="Arial" w:cs="Arial"/>
                <w:sz w:val="14"/>
                <w:szCs w:val="14"/>
              </w:rPr>
              <w:t xml:space="preserve">    73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6B2B" w:rsidRPr="0001251D" w:rsidRDefault="00EB6B2B" w:rsidP="00AD4C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251D">
              <w:rPr>
                <w:rFonts w:ascii="Arial" w:hAnsi="Arial" w:cs="Arial"/>
                <w:sz w:val="14"/>
                <w:szCs w:val="14"/>
              </w:rPr>
              <w:t xml:space="preserve">    71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6B2B" w:rsidRPr="0001251D" w:rsidRDefault="00EB6B2B" w:rsidP="00AD4C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251D">
              <w:rPr>
                <w:rFonts w:ascii="Arial" w:hAnsi="Arial" w:cs="Arial"/>
                <w:sz w:val="14"/>
                <w:szCs w:val="14"/>
              </w:rPr>
              <w:t xml:space="preserve">    69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6B2B" w:rsidRPr="0001251D" w:rsidRDefault="00EB6B2B" w:rsidP="00AD4C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251D">
              <w:rPr>
                <w:rFonts w:ascii="Arial" w:hAnsi="Arial" w:cs="Arial"/>
                <w:sz w:val="14"/>
                <w:szCs w:val="14"/>
              </w:rPr>
              <w:t>80</w:t>
            </w:r>
          </w:p>
        </w:tc>
      </w:tr>
    </w:tbl>
    <w:p w:rsidR="000E27AE" w:rsidRDefault="000E27AE" w:rsidP="00EB6B2B">
      <w:pPr>
        <w:ind w:firstLine="720"/>
        <w:jc w:val="both"/>
        <w:rPr>
          <w:rFonts w:ascii="Arial" w:hAnsi="Arial" w:cs="Arial"/>
          <w:sz w:val="16"/>
          <w:szCs w:val="16"/>
        </w:rPr>
      </w:pPr>
    </w:p>
    <w:p w:rsidR="00E60840" w:rsidRDefault="00E60840" w:rsidP="00EB6B2B">
      <w:pPr>
        <w:jc w:val="both"/>
        <w:rPr>
          <w:rFonts w:ascii="Arial" w:hAnsi="Arial" w:cs="Arial"/>
          <w:sz w:val="16"/>
          <w:szCs w:val="16"/>
        </w:rPr>
      </w:pPr>
    </w:p>
    <w:p w:rsidR="00E60840" w:rsidRPr="00610D1A" w:rsidRDefault="00E60840" w:rsidP="00E60840">
      <w:pPr>
        <w:jc w:val="center"/>
        <w:rPr>
          <w:rFonts w:ascii="Arial Black" w:hAnsi="Arial Black" w:cs="Arial"/>
          <w:sz w:val="20"/>
        </w:rPr>
      </w:pPr>
      <w:r w:rsidRPr="00610D1A">
        <w:rPr>
          <w:rFonts w:ascii="Arial Black" w:hAnsi="Arial Black" w:cs="Arial"/>
          <w:sz w:val="20"/>
        </w:rPr>
        <w:t>- 1</w:t>
      </w:r>
      <w:r w:rsidR="0064082F">
        <w:rPr>
          <w:rFonts w:ascii="Arial Black" w:hAnsi="Arial Black" w:cs="Arial"/>
          <w:sz w:val="20"/>
        </w:rPr>
        <w:t>1</w:t>
      </w:r>
      <w:r w:rsidRPr="00610D1A">
        <w:rPr>
          <w:rFonts w:ascii="Arial Black" w:hAnsi="Arial Black" w:cs="Arial"/>
          <w:sz w:val="20"/>
        </w:rPr>
        <w:t xml:space="preserve"> -</w:t>
      </w:r>
    </w:p>
    <w:p w:rsidR="00EB6B2B" w:rsidRPr="00EB6B2B" w:rsidRDefault="00D33544" w:rsidP="00EB6B2B">
      <w:pPr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6.8</w:t>
      </w:r>
      <w:r w:rsidR="00EB6B2B" w:rsidRPr="00EB6B2B">
        <w:rPr>
          <w:rFonts w:ascii="Arial" w:hAnsi="Arial" w:cs="Arial"/>
          <w:sz w:val="16"/>
          <w:szCs w:val="16"/>
        </w:rPr>
        <w:t xml:space="preserve"> При эксплуатации </w:t>
      </w:r>
      <w:r w:rsidR="00A239C2">
        <w:rPr>
          <w:rFonts w:ascii="Arial" w:hAnsi="Arial" w:cs="Arial"/>
          <w:sz w:val="16"/>
          <w:szCs w:val="16"/>
        </w:rPr>
        <w:t>насоса</w:t>
      </w:r>
      <w:r w:rsidR="00EB6B2B" w:rsidRPr="00EB6B2B">
        <w:rPr>
          <w:rFonts w:ascii="Arial" w:hAnsi="Arial" w:cs="Arial"/>
          <w:sz w:val="16"/>
          <w:szCs w:val="16"/>
        </w:rPr>
        <w:t xml:space="preserve"> должны соблюдаться "Общие правила пожарной безопасности Республики Беларусь для промышленных предприятий" ППБ РБ 1.01-94.</w:t>
      </w:r>
    </w:p>
    <w:p w:rsidR="00EB6B2B" w:rsidRPr="00EB6B2B" w:rsidRDefault="00EB6B2B" w:rsidP="00EB6B2B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EB6B2B">
        <w:rPr>
          <w:rFonts w:ascii="Arial" w:hAnsi="Arial" w:cs="Arial"/>
          <w:sz w:val="16"/>
          <w:szCs w:val="16"/>
        </w:rPr>
        <w:t>6.</w:t>
      </w:r>
      <w:r w:rsidR="00D33544">
        <w:rPr>
          <w:rFonts w:ascii="Arial" w:hAnsi="Arial" w:cs="Arial"/>
          <w:sz w:val="16"/>
          <w:szCs w:val="16"/>
        </w:rPr>
        <w:t>8</w:t>
      </w:r>
      <w:r w:rsidRPr="00EB6B2B">
        <w:rPr>
          <w:rFonts w:ascii="Arial" w:hAnsi="Arial" w:cs="Arial"/>
          <w:sz w:val="16"/>
          <w:szCs w:val="16"/>
        </w:rPr>
        <w:t xml:space="preserve">.1 </w:t>
      </w:r>
      <w:r w:rsidR="00A239C2">
        <w:rPr>
          <w:rFonts w:ascii="Arial" w:hAnsi="Arial" w:cs="Arial"/>
          <w:sz w:val="16"/>
          <w:szCs w:val="16"/>
        </w:rPr>
        <w:t>Насос</w:t>
      </w:r>
      <w:r w:rsidRPr="00EB6B2B">
        <w:rPr>
          <w:rFonts w:ascii="Arial" w:hAnsi="Arial" w:cs="Arial"/>
          <w:sz w:val="16"/>
          <w:szCs w:val="16"/>
        </w:rPr>
        <w:t xml:space="preserve"> не предназначен для работы в пожароопасных и взрывоопасных  зонах по ПУЭ.</w:t>
      </w:r>
    </w:p>
    <w:p w:rsidR="00EB6B2B" w:rsidRPr="00EB6B2B" w:rsidRDefault="00D33544" w:rsidP="00EB6B2B">
      <w:pPr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6.8</w:t>
      </w:r>
      <w:r w:rsidR="00EB6B2B" w:rsidRPr="00EB6B2B">
        <w:rPr>
          <w:rFonts w:ascii="Arial" w:hAnsi="Arial" w:cs="Arial"/>
          <w:sz w:val="16"/>
          <w:szCs w:val="16"/>
        </w:rPr>
        <w:t xml:space="preserve">.2 В помещениях, где производится </w:t>
      </w:r>
      <w:r w:rsidR="000E27AE">
        <w:rPr>
          <w:rFonts w:ascii="Arial" w:hAnsi="Arial" w:cs="Arial"/>
          <w:sz w:val="16"/>
          <w:szCs w:val="16"/>
        </w:rPr>
        <w:t>работа</w:t>
      </w:r>
      <w:r w:rsidR="00EB6B2B" w:rsidRPr="00EB6B2B">
        <w:rPr>
          <w:rFonts w:ascii="Arial" w:hAnsi="Arial" w:cs="Arial"/>
          <w:sz w:val="16"/>
          <w:szCs w:val="16"/>
        </w:rPr>
        <w:t xml:space="preserve"> ЗАПРЕЩАЕТСЯ хранить легковоспламеняющиеся жидкости, вещества и газовые баллоны.</w:t>
      </w:r>
    </w:p>
    <w:p w:rsidR="00EB6B2B" w:rsidRDefault="00D33544" w:rsidP="00EB6B2B">
      <w:pPr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6.8</w:t>
      </w:r>
      <w:r w:rsidR="00EB6B2B" w:rsidRPr="00EB6B2B">
        <w:rPr>
          <w:rFonts w:ascii="Arial" w:hAnsi="Arial" w:cs="Arial"/>
          <w:sz w:val="16"/>
          <w:szCs w:val="16"/>
        </w:rPr>
        <w:t>.3 Оператор ОБЯЗАН знать и выполнять требования пожарной безопасности, а также соблюдать и поддерживать противопожарный режим при производстве работ.</w:t>
      </w:r>
    </w:p>
    <w:p w:rsidR="00EB6B2B" w:rsidRPr="00EB6B2B" w:rsidRDefault="00EB6B2B" w:rsidP="00EB6B2B">
      <w:pPr>
        <w:ind w:firstLine="720"/>
        <w:rPr>
          <w:rFonts w:ascii="Arial" w:hAnsi="Arial" w:cs="Arial"/>
          <w:sz w:val="16"/>
          <w:szCs w:val="16"/>
        </w:rPr>
      </w:pPr>
      <w:r w:rsidRPr="00EB6B2B">
        <w:rPr>
          <w:rFonts w:ascii="Arial" w:hAnsi="Arial" w:cs="Arial"/>
          <w:sz w:val="16"/>
          <w:szCs w:val="16"/>
        </w:rPr>
        <w:t>7  ТЕХНИЧЕСКОЕ  ОБСЛУЖИВАНИЕ</w:t>
      </w:r>
    </w:p>
    <w:p w:rsidR="00EB6B2B" w:rsidRPr="00EB6B2B" w:rsidRDefault="00EB6B2B" w:rsidP="00EB6B2B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EB6B2B">
        <w:rPr>
          <w:rFonts w:ascii="Arial" w:hAnsi="Arial" w:cs="Arial"/>
          <w:sz w:val="16"/>
          <w:szCs w:val="16"/>
        </w:rPr>
        <w:t xml:space="preserve">7.1 Для обеспечения надежной работы </w:t>
      </w:r>
      <w:r w:rsidR="00A239C2">
        <w:rPr>
          <w:rFonts w:ascii="Arial" w:hAnsi="Arial" w:cs="Arial"/>
          <w:sz w:val="16"/>
          <w:szCs w:val="16"/>
        </w:rPr>
        <w:t>насоса</w:t>
      </w:r>
      <w:r w:rsidRPr="00EB6B2B">
        <w:rPr>
          <w:rFonts w:ascii="Arial" w:hAnsi="Arial" w:cs="Arial"/>
          <w:sz w:val="16"/>
          <w:szCs w:val="16"/>
        </w:rPr>
        <w:t xml:space="preserve"> проводятся следующие виды технического обслуживания:</w:t>
      </w:r>
    </w:p>
    <w:p w:rsidR="00EB6B2B" w:rsidRPr="00EB6B2B" w:rsidRDefault="00EB6B2B" w:rsidP="00EB6B2B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EB6B2B">
        <w:rPr>
          <w:rFonts w:ascii="Arial" w:hAnsi="Arial" w:cs="Arial"/>
          <w:sz w:val="16"/>
          <w:szCs w:val="16"/>
        </w:rPr>
        <w:t>- ежедневное техническое обслуживание (ЕО);</w:t>
      </w:r>
    </w:p>
    <w:p w:rsidR="00EB6B2B" w:rsidRPr="00EB6B2B" w:rsidRDefault="00EB6B2B" w:rsidP="00EB6B2B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EB6B2B">
        <w:rPr>
          <w:rFonts w:ascii="Arial" w:hAnsi="Arial" w:cs="Arial"/>
          <w:sz w:val="16"/>
          <w:szCs w:val="16"/>
        </w:rPr>
        <w:t>- техническое обслуживание после каждых 100 ч работы (ТО);</w:t>
      </w:r>
    </w:p>
    <w:p w:rsidR="00EB6B2B" w:rsidRPr="00EB6B2B" w:rsidRDefault="00EB6B2B" w:rsidP="00EB6B2B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EB6B2B">
        <w:rPr>
          <w:rFonts w:ascii="Arial" w:hAnsi="Arial" w:cs="Arial"/>
          <w:sz w:val="16"/>
          <w:szCs w:val="16"/>
        </w:rPr>
        <w:t>- проверка сопротивления изоляции (должно быть не менее 10 МОм);</w:t>
      </w:r>
    </w:p>
    <w:p w:rsidR="00EB6B2B" w:rsidRPr="00EB6B2B" w:rsidRDefault="00EB6B2B" w:rsidP="00EB6B2B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EB6B2B">
        <w:rPr>
          <w:rFonts w:ascii="Arial" w:hAnsi="Arial" w:cs="Arial"/>
          <w:sz w:val="16"/>
          <w:szCs w:val="16"/>
        </w:rPr>
        <w:t xml:space="preserve">- текущий ремонт после 900 ч работы </w:t>
      </w:r>
      <w:r w:rsidR="00D33544">
        <w:rPr>
          <w:rFonts w:ascii="Arial" w:hAnsi="Arial" w:cs="Arial"/>
          <w:sz w:val="16"/>
          <w:szCs w:val="16"/>
        </w:rPr>
        <w:t>агрегата</w:t>
      </w:r>
      <w:r w:rsidRPr="00EB6B2B">
        <w:rPr>
          <w:rFonts w:ascii="Arial" w:hAnsi="Arial" w:cs="Arial"/>
          <w:sz w:val="16"/>
          <w:szCs w:val="16"/>
        </w:rPr>
        <w:t xml:space="preserve"> (ТР).</w:t>
      </w:r>
    </w:p>
    <w:p w:rsidR="00EB6B2B" w:rsidRPr="00EB6B2B" w:rsidRDefault="00EB6B2B" w:rsidP="00EB6B2B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EB6B2B">
        <w:rPr>
          <w:rFonts w:ascii="Arial" w:hAnsi="Arial" w:cs="Arial"/>
          <w:sz w:val="16"/>
          <w:szCs w:val="16"/>
        </w:rPr>
        <w:t xml:space="preserve">При ЕО необходимо производить осмотр </w:t>
      </w:r>
      <w:r w:rsidR="00D33544">
        <w:rPr>
          <w:rFonts w:ascii="Arial" w:hAnsi="Arial" w:cs="Arial"/>
          <w:sz w:val="16"/>
          <w:szCs w:val="16"/>
        </w:rPr>
        <w:t>агрегата</w:t>
      </w:r>
      <w:r w:rsidR="00D33544" w:rsidRPr="00EB6B2B">
        <w:rPr>
          <w:rFonts w:ascii="Arial" w:hAnsi="Arial" w:cs="Arial"/>
          <w:sz w:val="16"/>
          <w:szCs w:val="16"/>
        </w:rPr>
        <w:t xml:space="preserve"> </w:t>
      </w:r>
      <w:r w:rsidRPr="00EB6B2B">
        <w:rPr>
          <w:rFonts w:ascii="Arial" w:hAnsi="Arial" w:cs="Arial"/>
          <w:sz w:val="16"/>
          <w:szCs w:val="16"/>
        </w:rPr>
        <w:t>с проверкой затяжки всех резьбовых соединений.</w:t>
      </w:r>
    </w:p>
    <w:p w:rsidR="00EB6B2B" w:rsidRPr="00EB6B2B" w:rsidRDefault="00EB6B2B" w:rsidP="00EB6B2B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EB6B2B">
        <w:rPr>
          <w:rFonts w:ascii="Arial" w:hAnsi="Arial" w:cs="Arial"/>
          <w:sz w:val="16"/>
          <w:szCs w:val="16"/>
        </w:rPr>
        <w:t xml:space="preserve">При проведении ТО необходимо выполнить работы по ЕО, а также очистить </w:t>
      </w:r>
      <w:r w:rsidR="00A239C2">
        <w:rPr>
          <w:rFonts w:ascii="Arial" w:hAnsi="Arial" w:cs="Arial"/>
          <w:sz w:val="16"/>
          <w:szCs w:val="16"/>
        </w:rPr>
        <w:t>насос</w:t>
      </w:r>
      <w:r w:rsidR="00D33544" w:rsidRPr="00EB6B2B">
        <w:rPr>
          <w:rFonts w:ascii="Arial" w:hAnsi="Arial" w:cs="Arial"/>
          <w:sz w:val="16"/>
          <w:szCs w:val="16"/>
        </w:rPr>
        <w:t xml:space="preserve"> </w:t>
      </w:r>
      <w:r w:rsidRPr="00EB6B2B">
        <w:rPr>
          <w:rFonts w:ascii="Arial" w:hAnsi="Arial" w:cs="Arial"/>
          <w:sz w:val="16"/>
          <w:szCs w:val="16"/>
        </w:rPr>
        <w:t>от грязи. Разобрать, пр</w:t>
      </w:r>
      <w:r w:rsidRPr="00EB6B2B">
        <w:rPr>
          <w:rFonts w:ascii="Arial" w:hAnsi="Arial" w:cs="Arial"/>
          <w:sz w:val="16"/>
          <w:szCs w:val="16"/>
        </w:rPr>
        <w:t>о</w:t>
      </w:r>
      <w:r w:rsidRPr="00EB6B2B">
        <w:rPr>
          <w:rFonts w:ascii="Arial" w:hAnsi="Arial" w:cs="Arial"/>
          <w:sz w:val="16"/>
          <w:szCs w:val="16"/>
        </w:rPr>
        <w:t>чистить и смазать все соединения</w:t>
      </w:r>
      <w:r w:rsidR="00B0397C">
        <w:rPr>
          <w:rFonts w:ascii="Arial" w:hAnsi="Arial" w:cs="Arial"/>
          <w:sz w:val="16"/>
          <w:szCs w:val="16"/>
        </w:rPr>
        <w:t>.</w:t>
      </w:r>
    </w:p>
    <w:p w:rsidR="00EB6B2B" w:rsidRDefault="00EB6B2B" w:rsidP="00EB6B2B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EB6B2B">
        <w:rPr>
          <w:rFonts w:ascii="Arial" w:hAnsi="Arial" w:cs="Arial"/>
          <w:sz w:val="16"/>
          <w:szCs w:val="16"/>
        </w:rPr>
        <w:t xml:space="preserve">Текущий ремонт заключается в выполнении работ по ТО, а также по неполной разборке и сборке </w:t>
      </w:r>
      <w:r w:rsidR="00A239C2">
        <w:rPr>
          <w:rFonts w:ascii="Arial" w:hAnsi="Arial" w:cs="Arial"/>
          <w:sz w:val="16"/>
          <w:szCs w:val="16"/>
        </w:rPr>
        <w:t>насоса</w:t>
      </w:r>
      <w:r w:rsidR="00D33544" w:rsidRPr="00EB6B2B">
        <w:rPr>
          <w:rFonts w:ascii="Arial" w:hAnsi="Arial" w:cs="Arial"/>
          <w:sz w:val="16"/>
          <w:szCs w:val="16"/>
        </w:rPr>
        <w:t xml:space="preserve"> </w:t>
      </w:r>
      <w:r w:rsidRPr="00EB6B2B">
        <w:rPr>
          <w:rFonts w:ascii="Arial" w:hAnsi="Arial" w:cs="Arial"/>
          <w:sz w:val="16"/>
          <w:szCs w:val="16"/>
        </w:rPr>
        <w:t>в устранении обнаруженных неисправностей.</w:t>
      </w:r>
    </w:p>
    <w:p w:rsidR="007F3F8A" w:rsidRPr="00EB6B2B" w:rsidRDefault="007F3F8A" w:rsidP="00EB6B2B">
      <w:pPr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7.2 При выходе из строя элементов электрооборудования потребитель должен производить замену в соответствии с таблицей </w:t>
      </w:r>
      <w:r w:rsidR="00B0397C">
        <w:rPr>
          <w:rFonts w:ascii="Arial" w:hAnsi="Arial" w:cs="Arial"/>
          <w:sz w:val="16"/>
          <w:szCs w:val="16"/>
        </w:rPr>
        <w:t>8</w:t>
      </w:r>
      <w:r>
        <w:rPr>
          <w:rFonts w:ascii="Arial" w:hAnsi="Arial" w:cs="Arial"/>
          <w:sz w:val="16"/>
          <w:szCs w:val="16"/>
        </w:rPr>
        <w:t>. Допускается замена вышедшего из строя элемента электрооборудования на аналогичный по характеристикам элемент.</w:t>
      </w:r>
    </w:p>
    <w:p w:rsidR="00EB6B2B" w:rsidRPr="00EB6B2B" w:rsidRDefault="00EB6B2B" w:rsidP="00EB6B2B">
      <w:pPr>
        <w:ind w:firstLine="720"/>
        <w:jc w:val="both"/>
        <w:rPr>
          <w:rFonts w:ascii="Arial" w:hAnsi="Arial" w:cs="Arial"/>
          <w:b/>
          <w:sz w:val="16"/>
          <w:szCs w:val="16"/>
        </w:rPr>
      </w:pPr>
      <w:r w:rsidRPr="00EB6B2B">
        <w:rPr>
          <w:rFonts w:ascii="Arial" w:hAnsi="Arial" w:cs="Arial"/>
          <w:b/>
          <w:sz w:val="16"/>
          <w:szCs w:val="16"/>
        </w:rPr>
        <w:t>ВНИМАНИЕ !</w:t>
      </w:r>
    </w:p>
    <w:p w:rsidR="00EB6B2B" w:rsidRPr="005F70D5" w:rsidRDefault="00EB6B2B" w:rsidP="00AF29F9">
      <w:pPr>
        <w:pStyle w:val="a4"/>
        <w:ind w:left="0" w:firstLine="708"/>
        <w:jc w:val="both"/>
        <w:rPr>
          <w:rFonts w:ascii="Arial" w:hAnsi="Arial" w:cs="Arial"/>
          <w:sz w:val="16"/>
          <w:szCs w:val="16"/>
        </w:rPr>
      </w:pPr>
      <w:r w:rsidRPr="00EB6B2B">
        <w:rPr>
          <w:rFonts w:ascii="Arial" w:hAnsi="Arial" w:cs="Arial"/>
          <w:sz w:val="16"/>
          <w:szCs w:val="16"/>
        </w:rPr>
        <w:t xml:space="preserve">Если </w:t>
      </w:r>
      <w:r w:rsidR="00A239C2">
        <w:rPr>
          <w:rFonts w:ascii="Arial" w:hAnsi="Arial" w:cs="Arial"/>
          <w:sz w:val="16"/>
          <w:szCs w:val="16"/>
        </w:rPr>
        <w:t>насос</w:t>
      </w:r>
      <w:r w:rsidRPr="00EB6B2B">
        <w:rPr>
          <w:rFonts w:ascii="Arial" w:hAnsi="Arial" w:cs="Arial"/>
          <w:sz w:val="16"/>
          <w:szCs w:val="16"/>
        </w:rPr>
        <w:t xml:space="preserve"> попал под дождь или хранил</w:t>
      </w:r>
      <w:r w:rsidR="00B0397C">
        <w:rPr>
          <w:rFonts w:ascii="Arial" w:hAnsi="Arial" w:cs="Arial"/>
          <w:sz w:val="16"/>
          <w:szCs w:val="16"/>
        </w:rPr>
        <w:t>ся</w:t>
      </w:r>
      <w:r w:rsidRPr="00EB6B2B">
        <w:rPr>
          <w:rFonts w:ascii="Arial" w:hAnsi="Arial" w:cs="Arial"/>
          <w:sz w:val="16"/>
          <w:szCs w:val="16"/>
        </w:rPr>
        <w:t xml:space="preserve"> в сыром помещении (что является грубейшим нарушением правил эксплуатации) перед включением необходимо измерить сопротив</w:t>
      </w:r>
      <w:r w:rsidR="00D33544">
        <w:rPr>
          <w:rFonts w:ascii="Arial" w:hAnsi="Arial" w:cs="Arial"/>
          <w:sz w:val="16"/>
          <w:szCs w:val="16"/>
        </w:rPr>
        <w:t>ление изоляции обмоток двигателей</w:t>
      </w:r>
      <w:r w:rsidRPr="00EB6B2B">
        <w:rPr>
          <w:rFonts w:ascii="Arial" w:hAnsi="Arial" w:cs="Arial"/>
          <w:sz w:val="16"/>
          <w:szCs w:val="16"/>
        </w:rPr>
        <w:t xml:space="preserve">. Двигатель, имеющий сопротивление изоляции обмоток менее 10 МОм, нужно просушить наружным обогревом при помощи ламп. Сушка считается законченной, если сопротивление изоляции обмоток относительно корпуса и между обмотками достигло 10 МОм, а затем </w:t>
      </w:r>
      <w:r w:rsidRPr="005F70D5">
        <w:rPr>
          <w:rFonts w:ascii="Arial" w:hAnsi="Arial" w:cs="Arial"/>
          <w:sz w:val="16"/>
          <w:szCs w:val="16"/>
        </w:rPr>
        <w:t>в течение 2-3 ч не изменяется в сторону уменьшения.</w:t>
      </w:r>
    </w:p>
    <w:p w:rsidR="005F70D5" w:rsidRPr="005F70D5" w:rsidRDefault="005F70D5" w:rsidP="005F70D5">
      <w:pPr>
        <w:ind w:firstLine="720"/>
        <w:rPr>
          <w:rFonts w:ascii="Arial" w:hAnsi="Arial" w:cs="Arial"/>
          <w:sz w:val="16"/>
          <w:szCs w:val="16"/>
        </w:rPr>
      </w:pPr>
      <w:r w:rsidRPr="005F70D5">
        <w:rPr>
          <w:rFonts w:ascii="Arial" w:hAnsi="Arial" w:cs="Arial"/>
          <w:sz w:val="16"/>
          <w:szCs w:val="16"/>
        </w:rPr>
        <w:t xml:space="preserve">8  </w:t>
      </w:r>
      <w:r w:rsidR="00AF29F9">
        <w:rPr>
          <w:rFonts w:ascii="Arial" w:hAnsi="Arial" w:cs="Arial"/>
          <w:sz w:val="16"/>
          <w:szCs w:val="16"/>
        </w:rPr>
        <w:t xml:space="preserve">ПРИЕМКА, КОНСЕРВАЦИЯ, </w:t>
      </w:r>
      <w:r w:rsidR="004543CE">
        <w:rPr>
          <w:rFonts w:ascii="Arial" w:hAnsi="Arial" w:cs="Arial"/>
          <w:sz w:val="16"/>
          <w:szCs w:val="16"/>
        </w:rPr>
        <w:t>УПАКОВКА</w:t>
      </w:r>
    </w:p>
    <w:p w:rsidR="004543CE" w:rsidRDefault="004543CE" w:rsidP="005F70D5">
      <w:pPr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8.1 Свидетельство о приемке</w:t>
      </w:r>
    </w:p>
    <w:p w:rsidR="004543CE" w:rsidRPr="005F70D5" w:rsidRDefault="004543CE" w:rsidP="005F70D5">
      <w:pPr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6300" w:type="dxa"/>
        <w:tblInd w:w="108" w:type="dxa"/>
        <w:tblLayout w:type="fixed"/>
        <w:tblLook w:val="0000"/>
      </w:tblPr>
      <w:tblGrid>
        <w:gridCol w:w="900"/>
        <w:gridCol w:w="1440"/>
        <w:gridCol w:w="1440"/>
        <w:gridCol w:w="360"/>
        <w:gridCol w:w="2160"/>
      </w:tblGrid>
      <w:tr w:rsidR="005F70D5" w:rsidRPr="005F70D5">
        <w:tblPrEx>
          <w:tblCellMar>
            <w:top w:w="0" w:type="dxa"/>
            <w:bottom w:w="0" w:type="dxa"/>
          </w:tblCellMar>
        </w:tblPrEx>
        <w:tc>
          <w:tcPr>
            <w:tcW w:w="2340" w:type="dxa"/>
            <w:gridSpan w:val="2"/>
          </w:tcPr>
          <w:p w:rsidR="005F70D5" w:rsidRPr="005F70D5" w:rsidRDefault="00A239C2" w:rsidP="002C6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Растворонасос</w:t>
            </w:r>
            <w:r w:rsidR="00D3354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gridSpan w:val="2"/>
          </w:tcPr>
          <w:p w:rsidR="005F70D5" w:rsidRPr="00D33544" w:rsidRDefault="00E770FA" w:rsidP="00AD4C56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 </w:t>
            </w:r>
            <w:r w:rsidR="005F70D5">
              <w:rPr>
                <w:rFonts w:ascii="Arial" w:hAnsi="Arial" w:cs="Arial"/>
                <w:sz w:val="16"/>
                <w:szCs w:val="16"/>
                <w:u w:val="single"/>
              </w:rPr>
              <w:t xml:space="preserve">  </w:t>
            </w:r>
            <w:r w:rsidR="00A239C2">
              <w:rPr>
                <w:rFonts w:ascii="Arial" w:hAnsi="Arial" w:cs="Arial"/>
                <w:sz w:val="16"/>
                <w:szCs w:val="16"/>
                <w:u w:val="single"/>
              </w:rPr>
              <w:t>СО-371</w:t>
            </w:r>
          </w:p>
          <w:p w:rsidR="005F70D5" w:rsidRPr="005F70D5" w:rsidRDefault="005F70D5" w:rsidP="00AD4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70D5">
              <w:rPr>
                <w:rFonts w:ascii="Arial" w:hAnsi="Arial" w:cs="Arial"/>
                <w:sz w:val="16"/>
                <w:szCs w:val="16"/>
              </w:rPr>
              <w:t>обозначение</w:t>
            </w:r>
          </w:p>
        </w:tc>
        <w:tc>
          <w:tcPr>
            <w:tcW w:w="2160" w:type="dxa"/>
          </w:tcPr>
          <w:p w:rsidR="005F70D5" w:rsidRPr="005F70D5" w:rsidRDefault="005F70D5" w:rsidP="00AD4C56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5F70D5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5F70D5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5F70D5" w:rsidRPr="005F70D5" w:rsidRDefault="005F70D5" w:rsidP="00AD4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70D5">
              <w:rPr>
                <w:rFonts w:ascii="Arial" w:hAnsi="Arial" w:cs="Arial"/>
                <w:sz w:val="16"/>
                <w:szCs w:val="16"/>
              </w:rPr>
              <w:t>заводской номер</w:t>
            </w:r>
          </w:p>
        </w:tc>
      </w:tr>
      <w:tr w:rsidR="005F70D5" w:rsidRPr="005F70D5">
        <w:tblPrEx>
          <w:tblCellMar>
            <w:top w:w="0" w:type="dxa"/>
            <w:bottom w:w="0" w:type="dxa"/>
          </w:tblCellMar>
        </w:tblPrEx>
        <w:tc>
          <w:tcPr>
            <w:tcW w:w="6300" w:type="dxa"/>
            <w:gridSpan w:val="5"/>
          </w:tcPr>
          <w:p w:rsidR="007F3F8A" w:rsidRDefault="007F3F8A" w:rsidP="00AD4C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F70D5" w:rsidRPr="005F70D5" w:rsidRDefault="005F70D5" w:rsidP="00AD4C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F70D5">
              <w:rPr>
                <w:rFonts w:ascii="Arial" w:hAnsi="Arial" w:cs="Arial"/>
                <w:sz w:val="16"/>
                <w:szCs w:val="16"/>
              </w:rPr>
              <w:t>изготовлен и принят в соответствии с обязательными требованиями государственных стандартов, действующей технической документацией и признан годн</w:t>
            </w:r>
            <w:r w:rsidR="00B0397C">
              <w:rPr>
                <w:rFonts w:ascii="Arial" w:hAnsi="Arial" w:cs="Arial"/>
                <w:sz w:val="16"/>
                <w:szCs w:val="16"/>
              </w:rPr>
              <w:t>ым</w:t>
            </w:r>
            <w:r w:rsidRPr="005F70D5">
              <w:rPr>
                <w:rFonts w:ascii="Arial" w:hAnsi="Arial" w:cs="Arial"/>
                <w:sz w:val="16"/>
                <w:szCs w:val="16"/>
              </w:rPr>
              <w:t xml:space="preserve"> для эксплуатации.</w:t>
            </w:r>
          </w:p>
        </w:tc>
      </w:tr>
      <w:tr w:rsidR="005F70D5" w:rsidRPr="005F70D5">
        <w:tblPrEx>
          <w:tblCellMar>
            <w:top w:w="0" w:type="dxa"/>
            <w:bottom w:w="0" w:type="dxa"/>
          </w:tblCellMar>
        </w:tblPrEx>
        <w:tc>
          <w:tcPr>
            <w:tcW w:w="6300" w:type="dxa"/>
            <w:gridSpan w:val="5"/>
          </w:tcPr>
          <w:p w:rsidR="005F70D5" w:rsidRPr="005F70D5" w:rsidRDefault="005F70D5" w:rsidP="00AD4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70D5" w:rsidRPr="005F70D5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5F70D5" w:rsidRPr="005F70D5" w:rsidRDefault="005F70D5" w:rsidP="00AD4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70D5" w:rsidRPr="005F70D5" w:rsidRDefault="005F70D5" w:rsidP="00AD4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70D5">
              <w:rPr>
                <w:rFonts w:ascii="Arial" w:hAnsi="Arial" w:cs="Arial"/>
                <w:sz w:val="16"/>
                <w:szCs w:val="16"/>
              </w:rPr>
              <w:t>МП</w:t>
            </w:r>
          </w:p>
          <w:p w:rsidR="005F70D5" w:rsidRPr="005F70D5" w:rsidRDefault="005F70D5" w:rsidP="00AD4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gridSpan w:val="2"/>
          </w:tcPr>
          <w:p w:rsidR="005F70D5" w:rsidRPr="005F70D5" w:rsidRDefault="005F70D5" w:rsidP="00AD4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70D5" w:rsidRPr="005F70D5" w:rsidRDefault="005F70D5" w:rsidP="00AD4C56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5F70D5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5F70D5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5F70D5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5F70D5" w:rsidRPr="005F70D5" w:rsidRDefault="005F70D5" w:rsidP="00AD4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70D5">
              <w:rPr>
                <w:rFonts w:ascii="Arial" w:hAnsi="Arial" w:cs="Arial"/>
                <w:sz w:val="16"/>
                <w:szCs w:val="16"/>
              </w:rPr>
              <w:t>личная подпись</w:t>
            </w:r>
            <w:r w:rsidR="00AF29F9">
              <w:rPr>
                <w:rFonts w:ascii="Arial" w:hAnsi="Arial" w:cs="Arial"/>
                <w:sz w:val="16"/>
                <w:szCs w:val="16"/>
              </w:rPr>
              <w:t xml:space="preserve"> должностного лица, ответственного за приемку</w:t>
            </w:r>
          </w:p>
        </w:tc>
        <w:tc>
          <w:tcPr>
            <w:tcW w:w="2520" w:type="dxa"/>
            <w:gridSpan w:val="2"/>
          </w:tcPr>
          <w:p w:rsidR="005F70D5" w:rsidRPr="005F70D5" w:rsidRDefault="005F70D5" w:rsidP="00AD4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70D5" w:rsidRPr="005F70D5" w:rsidRDefault="005F70D5" w:rsidP="00AD4C56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5F70D5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5F70D5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5F70D5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5F70D5" w:rsidRPr="005F70D5" w:rsidRDefault="005F70D5" w:rsidP="00AD4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70D5">
              <w:rPr>
                <w:rFonts w:ascii="Arial" w:hAnsi="Arial" w:cs="Arial"/>
                <w:sz w:val="16"/>
                <w:szCs w:val="16"/>
              </w:rPr>
              <w:t>расшифровка подписи</w:t>
            </w:r>
          </w:p>
        </w:tc>
      </w:tr>
      <w:tr w:rsidR="005F70D5" w:rsidRPr="005F70D5">
        <w:tblPrEx>
          <w:tblCellMar>
            <w:top w:w="0" w:type="dxa"/>
            <w:bottom w:w="0" w:type="dxa"/>
          </w:tblCellMar>
        </w:tblPrEx>
        <w:trPr>
          <w:gridBefore w:val="1"/>
          <w:wBefore w:w="900" w:type="dxa"/>
        </w:trPr>
        <w:tc>
          <w:tcPr>
            <w:tcW w:w="2880" w:type="dxa"/>
            <w:gridSpan w:val="2"/>
            <w:tcBorders>
              <w:bottom w:val="nil"/>
            </w:tcBorders>
          </w:tcPr>
          <w:p w:rsidR="005F70D5" w:rsidRPr="005F70D5" w:rsidRDefault="005F70D5" w:rsidP="00AD4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70D5" w:rsidRPr="005F70D5" w:rsidRDefault="005F70D5" w:rsidP="00AD4C56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5F70D5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5F70D5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5F70D5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5F70D5" w:rsidRPr="005F70D5" w:rsidRDefault="005F70D5" w:rsidP="00AD4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70D5">
              <w:rPr>
                <w:rFonts w:ascii="Arial" w:hAnsi="Arial" w:cs="Arial"/>
                <w:sz w:val="16"/>
                <w:szCs w:val="16"/>
              </w:rPr>
              <w:t>год, месяц, число</w:t>
            </w:r>
          </w:p>
        </w:tc>
        <w:tc>
          <w:tcPr>
            <w:tcW w:w="2520" w:type="dxa"/>
            <w:gridSpan w:val="2"/>
          </w:tcPr>
          <w:p w:rsidR="005F70D5" w:rsidRPr="005F70D5" w:rsidRDefault="005F70D5" w:rsidP="00AD4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543CE" w:rsidRDefault="004543CE" w:rsidP="00793C37">
      <w:pPr>
        <w:jc w:val="both"/>
        <w:rPr>
          <w:rFonts w:ascii="Arial" w:hAnsi="Arial" w:cs="Arial"/>
          <w:sz w:val="16"/>
          <w:szCs w:val="16"/>
        </w:rPr>
      </w:pPr>
    </w:p>
    <w:p w:rsidR="00793C37" w:rsidRDefault="004543CE" w:rsidP="004543CE">
      <w:pPr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8.2 </w:t>
      </w:r>
      <w:r w:rsidR="00A239C2">
        <w:rPr>
          <w:rFonts w:ascii="Arial" w:hAnsi="Arial" w:cs="Arial"/>
          <w:sz w:val="16"/>
          <w:szCs w:val="16"/>
        </w:rPr>
        <w:t xml:space="preserve">Растворонасос СО-371 </w:t>
      </w:r>
      <w:r>
        <w:rPr>
          <w:rFonts w:ascii="Arial" w:hAnsi="Arial" w:cs="Arial"/>
          <w:sz w:val="16"/>
          <w:szCs w:val="16"/>
        </w:rPr>
        <w:t>подвергнут консервации согласно требованиям, предусмотренным конструкторской документацией.</w:t>
      </w:r>
    </w:p>
    <w:p w:rsidR="004543CE" w:rsidRDefault="004543CE" w:rsidP="004543CE">
      <w:pPr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8.3 </w:t>
      </w:r>
      <w:r w:rsidR="00A239C2">
        <w:rPr>
          <w:rFonts w:ascii="Arial" w:hAnsi="Arial" w:cs="Arial"/>
          <w:sz w:val="16"/>
          <w:szCs w:val="16"/>
        </w:rPr>
        <w:t xml:space="preserve">Растворонасос СО-371 </w:t>
      </w:r>
      <w:r>
        <w:rPr>
          <w:rFonts w:ascii="Arial" w:hAnsi="Arial" w:cs="Arial"/>
          <w:sz w:val="16"/>
          <w:szCs w:val="16"/>
        </w:rPr>
        <w:t>поставляется без упаковки.</w:t>
      </w:r>
    </w:p>
    <w:p w:rsidR="0064082F" w:rsidRDefault="0064082F" w:rsidP="004543CE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E60840" w:rsidRPr="00610D1A" w:rsidRDefault="00E60840" w:rsidP="00E60840">
      <w:pPr>
        <w:jc w:val="center"/>
        <w:rPr>
          <w:rFonts w:ascii="Arial Black" w:hAnsi="Arial Black" w:cs="Arial"/>
          <w:sz w:val="20"/>
        </w:rPr>
      </w:pPr>
      <w:r w:rsidRPr="00610D1A">
        <w:rPr>
          <w:rFonts w:ascii="Arial Black" w:hAnsi="Arial Black" w:cs="Arial"/>
          <w:sz w:val="20"/>
        </w:rPr>
        <w:t>- 1</w:t>
      </w:r>
      <w:r w:rsidR="0064082F">
        <w:rPr>
          <w:rFonts w:ascii="Arial Black" w:hAnsi="Arial Black" w:cs="Arial"/>
          <w:sz w:val="20"/>
        </w:rPr>
        <w:t>2</w:t>
      </w:r>
      <w:r w:rsidRPr="00610D1A">
        <w:rPr>
          <w:rFonts w:ascii="Arial Black" w:hAnsi="Arial Black" w:cs="Arial"/>
          <w:sz w:val="20"/>
        </w:rPr>
        <w:t xml:space="preserve"> -</w:t>
      </w:r>
    </w:p>
    <w:p w:rsidR="004543CE" w:rsidRDefault="004543CE" w:rsidP="00743CCF">
      <w:pPr>
        <w:jc w:val="center"/>
        <w:rPr>
          <w:rFonts w:ascii="Arial" w:hAnsi="Arial" w:cs="Arial"/>
          <w:sz w:val="16"/>
          <w:szCs w:val="16"/>
        </w:rPr>
      </w:pPr>
    </w:p>
    <w:p w:rsidR="00743CCF" w:rsidRPr="00743CCF" w:rsidRDefault="00743CCF" w:rsidP="00743CCF">
      <w:pPr>
        <w:ind w:firstLine="720"/>
        <w:rPr>
          <w:rFonts w:ascii="Arial" w:hAnsi="Arial" w:cs="Arial"/>
          <w:sz w:val="16"/>
          <w:szCs w:val="16"/>
        </w:rPr>
      </w:pPr>
      <w:r w:rsidRPr="00743CCF">
        <w:rPr>
          <w:rFonts w:ascii="Arial" w:hAnsi="Arial" w:cs="Arial"/>
          <w:sz w:val="16"/>
          <w:szCs w:val="16"/>
        </w:rPr>
        <w:t>9  ТРАНСПОРТИРОВАНИЕ,  ХРАНЕНИЕ  И  УТИЛИЗАЦИЯ</w:t>
      </w:r>
    </w:p>
    <w:p w:rsidR="00743CCF" w:rsidRPr="00743CCF" w:rsidRDefault="00743CCF" w:rsidP="00743CCF">
      <w:pPr>
        <w:ind w:firstLine="720"/>
        <w:jc w:val="both"/>
        <w:rPr>
          <w:rFonts w:ascii="Arial" w:hAnsi="Arial" w:cs="Arial"/>
          <w:sz w:val="16"/>
          <w:szCs w:val="16"/>
        </w:rPr>
      </w:pPr>
    </w:p>
    <w:p w:rsidR="00743CCF" w:rsidRPr="00743CCF" w:rsidRDefault="00743CCF" w:rsidP="00743CCF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743CCF">
        <w:rPr>
          <w:rFonts w:ascii="Arial" w:hAnsi="Arial" w:cs="Arial"/>
          <w:sz w:val="16"/>
          <w:szCs w:val="16"/>
        </w:rPr>
        <w:t xml:space="preserve">9.1 Транспортирование </w:t>
      </w:r>
      <w:r w:rsidR="00A239C2">
        <w:rPr>
          <w:rFonts w:ascii="Arial" w:hAnsi="Arial" w:cs="Arial"/>
          <w:sz w:val="16"/>
          <w:szCs w:val="16"/>
        </w:rPr>
        <w:t>насоса</w:t>
      </w:r>
      <w:r w:rsidRPr="00743CCF">
        <w:rPr>
          <w:rFonts w:ascii="Arial" w:hAnsi="Arial" w:cs="Arial"/>
          <w:sz w:val="16"/>
          <w:szCs w:val="16"/>
        </w:rPr>
        <w:t xml:space="preserve"> должно производится любым видом транспорта в соответствии с правилами транспортирования, действующими на этих видах транспорта.</w:t>
      </w:r>
    </w:p>
    <w:p w:rsidR="00743CCF" w:rsidRDefault="00743CCF" w:rsidP="00743CCF">
      <w:pPr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9.2 </w:t>
      </w:r>
      <w:r w:rsidRPr="00743CCF">
        <w:rPr>
          <w:rFonts w:ascii="Arial" w:hAnsi="Arial" w:cs="Arial"/>
          <w:sz w:val="16"/>
          <w:szCs w:val="16"/>
        </w:rPr>
        <w:t>Не допускается сбрасывать изделие при разгрузке или другие действия, которые могут причинить повреждения элементам конструкции.</w:t>
      </w:r>
    </w:p>
    <w:p w:rsidR="00743CCF" w:rsidRPr="00743CCF" w:rsidRDefault="00743CCF" w:rsidP="00743CCF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743CCF">
        <w:rPr>
          <w:rFonts w:ascii="Arial" w:hAnsi="Arial" w:cs="Arial"/>
          <w:sz w:val="16"/>
          <w:szCs w:val="16"/>
        </w:rPr>
        <w:t>9.3 Условия хранения 4, условия транспортирования – по условиям хранения 8 по ГОСТ 15150-69.</w:t>
      </w:r>
    </w:p>
    <w:p w:rsidR="00743CCF" w:rsidRPr="00743CCF" w:rsidRDefault="00743CCF" w:rsidP="00743CCF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743CCF">
        <w:rPr>
          <w:rFonts w:ascii="Arial" w:hAnsi="Arial" w:cs="Arial"/>
          <w:sz w:val="16"/>
          <w:szCs w:val="16"/>
        </w:rPr>
        <w:t>Условия транспортирования в части воздействия механических факторов С по ГОСТ 23170-78.</w:t>
      </w:r>
    </w:p>
    <w:p w:rsidR="00743CCF" w:rsidRPr="00743CCF" w:rsidRDefault="00743CCF" w:rsidP="00743CCF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743CCF">
        <w:rPr>
          <w:rFonts w:ascii="Arial" w:hAnsi="Arial" w:cs="Arial"/>
          <w:sz w:val="16"/>
          <w:szCs w:val="16"/>
        </w:rPr>
        <w:t>9.4 Материалы, из которых изготовлен</w:t>
      </w:r>
      <w:r w:rsidR="00127CFE">
        <w:rPr>
          <w:rFonts w:ascii="Arial" w:hAnsi="Arial" w:cs="Arial"/>
          <w:sz w:val="16"/>
          <w:szCs w:val="16"/>
        </w:rPr>
        <w:t xml:space="preserve"> агрегат</w:t>
      </w:r>
      <w:r w:rsidRPr="00743CCF">
        <w:rPr>
          <w:rFonts w:ascii="Arial" w:hAnsi="Arial" w:cs="Arial"/>
          <w:sz w:val="16"/>
          <w:szCs w:val="16"/>
        </w:rPr>
        <w:t>, не представляют опасности для жизни и здоровья людей или окружающей среды после окончания срока эксплуатации.</w:t>
      </w:r>
    </w:p>
    <w:p w:rsidR="00743CCF" w:rsidRPr="00743CCF" w:rsidRDefault="00743CCF" w:rsidP="00743CCF">
      <w:pPr>
        <w:jc w:val="both"/>
        <w:rPr>
          <w:rFonts w:ascii="Arial" w:hAnsi="Arial" w:cs="Arial"/>
          <w:sz w:val="16"/>
          <w:szCs w:val="16"/>
        </w:rPr>
      </w:pPr>
    </w:p>
    <w:p w:rsidR="00743CCF" w:rsidRPr="00743CCF" w:rsidRDefault="00743CCF" w:rsidP="00743CCF">
      <w:pPr>
        <w:rPr>
          <w:rFonts w:ascii="Arial" w:hAnsi="Arial" w:cs="Arial"/>
          <w:sz w:val="16"/>
          <w:szCs w:val="16"/>
        </w:rPr>
      </w:pPr>
    </w:p>
    <w:p w:rsidR="00743CCF" w:rsidRPr="00743CCF" w:rsidRDefault="00743CCF" w:rsidP="00743CCF">
      <w:pPr>
        <w:ind w:firstLine="720"/>
        <w:rPr>
          <w:rFonts w:ascii="Arial" w:hAnsi="Arial" w:cs="Arial"/>
          <w:sz w:val="16"/>
          <w:szCs w:val="16"/>
        </w:rPr>
      </w:pPr>
      <w:r w:rsidRPr="00743CCF">
        <w:rPr>
          <w:rFonts w:ascii="Arial" w:hAnsi="Arial" w:cs="Arial"/>
          <w:sz w:val="16"/>
          <w:szCs w:val="16"/>
        </w:rPr>
        <w:t>10  ГАРАНТИИ  ИЗГОТОВИТЕЛЯ</w:t>
      </w:r>
    </w:p>
    <w:p w:rsidR="00743CCF" w:rsidRPr="00743CCF" w:rsidRDefault="00743CCF" w:rsidP="00743CCF">
      <w:pPr>
        <w:jc w:val="both"/>
        <w:rPr>
          <w:rFonts w:ascii="Arial" w:hAnsi="Arial" w:cs="Arial"/>
          <w:sz w:val="16"/>
          <w:szCs w:val="16"/>
        </w:rPr>
      </w:pPr>
    </w:p>
    <w:p w:rsidR="00743CCF" w:rsidRPr="00743CCF" w:rsidRDefault="00743CCF" w:rsidP="00743CCF">
      <w:pPr>
        <w:jc w:val="both"/>
        <w:rPr>
          <w:rFonts w:ascii="Arial" w:hAnsi="Arial" w:cs="Arial"/>
          <w:sz w:val="16"/>
          <w:szCs w:val="16"/>
        </w:rPr>
      </w:pPr>
    </w:p>
    <w:p w:rsidR="00743CCF" w:rsidRPr="00743CCF" w:rsidRDefault="00743CCF" w:rsidP="00743CCF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743CCF">
        <w:rPr>
          <w:rFonts w:ascii="Arial" w:hAnsi="Arial" w:cs="Arial"/>
          <w:sz w:val="16"/>
          <w:szCs w:val="16"/>
        </w:rPr>
        <w:t xml:space="preserve">10.1 Гарантийный срок эксплуатации </w:t>
      </w:r>
      <w:r w:rsidR="00A239C2">
        <w:rPr>
          <w:rFonts w:ascii="Arial" w:hAnsi="Arial" w:cs="Arial"/>
          <w:sz w:val="16"/>
          <w:szCs w:val="16"/>
        </w:rPr>
        <w:t>насоса</w:t>
      </w:r>
      <w:r w:rsidR="00127CFE" w:rsidRPr="00743CCF">
        <w:rPr>
          <w:rFonts w:ascii="Arial" w:hAnsi="Arial" w:cs="Arial"/>
          <w:sz w:val="16"/>
          <w:szCs w:val="16"/>
        </w:rPr>
        <w:t xml:space="preserve"> </w:t>
      </w:r>
      <w:r w:rsidRPr="00743CCF">
        <w:rPr>
          <w:rFonts w:ascii="Arial" w:hAnsi="Arial" w:cs="Arial"/>
          <w:sz w:val="16"/>
          <w:szCs w:val="16"/>
        </w:rPr>
        <w:t>-  6 месяцев со дня ввода в эксплуатацию, но не более 12 месяцев с даты изготовления.</w:t>
      </w:r>
    </w:p>
    <w:p w:rsidR="00743CCF" w:rsidRDefault="00743CCF" w:rsidP="00743CCF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743CCF">
        <w:rPr>
          <w:rFonts w:ascii="Arial" w:hAnsi="Arial" w:cs="Arial"/>
          <w:sz w:val="16"/>
          <w:szCs w:val="16"/>
        </w:rPr>
        <w:t xml:space="preserve">В течение этого периода изготовитель обязуется безвозмездно заменять или ремонтировать вышедшие из строя по вине изготовителя детали и узлы </w:t>
      </w:r>
      <w:r w:rsidR="00127CFE">
        <w:rPr>
          <w:rFonts w:ascii="Arial" w:hAnsi="Arial" w:cs="Arial"/>
          <w:sz w:val="16"/>
          <w:szCs w:val="16"/>
        </w:rPr>
        <w:t>агрегата.</w:t>
      </w:r>
    </w:p>
    <w:p w:rsidR="00015648" w:rsidRPr="00743CCF" w:rsidRDefault="00015648" w:rsidP="00743CCF">
      <w:pPr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10.2 Нормативный срок службы - 4 года.</w:t>
      </w:r>
    </w:p>
    <w:p w:rsidR="00743CCF" w:rsidRPr="00743CCF" w:rsidRDefault="00743CCF" w:rsidP="00743CCF">
      <w:pPr>
        <w:pStyle w:val="31"/>
        <w:spacing w:after="0"/>
        <w:ind w:left="0" w:firstLine="720"/>
        <w:rPr>
          <w:rFonts w:ascii="Arial" w:hAnsi="Arial" w:cs="Arial"/>
        </w:rPr>
      </w:pPr>
      <w:r w:rsidRPr="00743CCF">
        <w:rPr>
          <w:rFonts w:ascii="Arial" w:hAnsi="Arial" w:cs="Arial"/>
        </w:rPr>
        <w:t>10.</w:t>
      </w:r>
      <w:r w:rsidR="00015648">
        <w:rPr>
          <w:rFonts w:ascii="Arial" w:hAnsi="Arial" w:cs="Arial"/>
        </w:rPr>
        <w:t>3</w:t>
      </w:r>
      <w:r w:rsidRPr="00743CCF">
        <w:rPr>
          <w:rFonts w:ascii="Arial" w:hAnsi="Arial" w:cs="Arial"/>
        </w:rPr>
        <w:t xml:space="preserve"> Гарантия не распространяется на </w:t>
      </w:r>
      <w:r w:rsidR="005C7ADC">
        <w:rPr>
          <w:rFonts w:ascii="Arial" w:hAnsi="Arial" w:cs="Arial"/>
        </w:rPr>
        <w:t>изделия</w:t>
      </w:r>
      <w:r w:rsidRPr="00743CCF">
        <w:rPr>
          <w:rFonts w:ascii="Arial" w:hAnsi="Arial" w:cs="Arial"/>
        </w:rPr>
        <w:t>:</w:t>
      </w:r>
    </w:p>
    <w:p w:rsidR="00743CCF" w:rsidRPr="00743CCF" w:rsidRDefault="00743CCF" w:rsidP="00743CCF">
      <w:pPr>
        <w:pStyle w:val="31"/>
        <w:spacing w:after="0"/>
        <w:ind w:left="0" w:firstLine="720"/>
        <w:rPr>
          <w:rFonts w:ascii="Arial" w:hAnsi="Arial" w:cs="Arial"/>
        </w:rPr>
      </w:pPr>
      <w:r w:rsidRPr="00743CCF">
        <w:rPr>
          <w:rFonts w:ascii="Arial" w:hAnsi="Arial" w:cs="Arial"/>
        </w:rPr>
        <w:t>-  имеющие внешние механические или термические повреждения;</w:t>
      </w:r>
    </w:p>
    <w:p w:rsidR="00743CCF" w:rsidRPr="00743CCF" w:rsidRDefault="00743CCF" w:rsidP="00015648">
      <w:pPr>
        <w:pStyle w:val="31"/>
        <w:spacing w:after="0"/>
        <w:ind w:left="0" w:firstLine="720"/>
        <w:jc w:val="both"/>
        <w:rPr>
          <w:rFonts w:ascii="Arial" w:hAnsi="Arial" w:cs="Arial"/>
        </w:rPr>
      </w:pPr>
      <w:r w:rsidRPr="00743CCF">
        <w:rPr>
          <w:rFonts w:ascii="Arial" w:hAnsi="Arial" w:cs="Arial"/>
        </w:rPr>
        <w:t>- со  вскрытой и подвергавшейся  ремонту  вне  сервисной  мастерской механической или электрической частью;</w:t>
      </w:r>
    </w:p>
    <w:p w:rsidR="00743CCF" w:rsidRDefault="00743CCF" w:rsidP="00015648">
      <w:pPr>
        <w:pStyle w:val="31"/>
        <w:spacing w:after="0"/>
        <w:ind w:left="0" w:firstLine="720"/>
        <w:jc w:val="both"/>
        <w:rPr>
          <w:rFonts w:ascii="Arial" w:hAnsi="Arial" w:cs="Arial"/>
          <w:u w:val="single"/>
        </w:rPr>
      </w:pPr>
      <w:r w:rsidRPr="00015648">
        <w:rPr>
          <w:rFonts w:ascii="Arial" w:hAnsi="Arial" w:cs="Arial"/>
          <w:u w:val="single"/>
        </w:rPr>
        <w:t xml:space="preserve">-  хранившиеся или эксплуатировавшиеся с нарушениями правил хранения или условий эксплуатации и технического обслуживания, изложенными в паспорте </w:t>
      </w:r>
      <w:r w:rsidRPr="00127CFE">
        <w:rPr>
          <w:rFonts w:ascii="Arial" w:hAnsi="Arial" w:cs="Arial"/>
          <w:u w:val="single"/>
        </w:rPr>
        <w:t xml:space="preserve">на </w:t>
      </w:r>
      <w:r w:rsidR="00127CFE">
        <w:rPr>
          <w:rFonts w:ascii="Arial" w:hAnsi="Arial" w:cs="Arial"/>
          <w:u w:val="single"/>
        </w:rPr>
        <w:t>агрегат</w:t>
      </w:r>
      <w:r w:rsidR="00D21A0D">
        <w:rPr>
          <w:rFonts w:ascii="Arial" w:hAnsi="Arial" w:cs="Arial"/>
          <w:u w:val="single"/>
        </w:rPr>
        <w:t>;</w:t>
      </w:r>
    </w:p>
    <w:p w:rsidR="00D21A0D" w:rsidRPr="00015648" w:rsidRDefault="00D21A0D" w:rsidP="00D21A0D">
      <w:pPr>
        <w:pStyle w:val="31"/>
        <w:spacing w:after="0"/>
        <w:ind w:left="0" w:firstLine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- при повреждении или отсутствии маркировочной таблички.</w:t>
      </w:r>
    </w:p>
    <w:p w:rsidR="00743CCF" w:rsidRPr="00A47C4F" w:rsidRDefault="00743CCF" w:rsidP="00A47C4F">
      <w:pPr>
        <w:pStyle w:val="31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A47C4F">
        <w:rPr>
          <w:rFonts w:ascii="Arial" w:hAnsi="Arial" w:cs="Arial"/>
          <w:b/>
          <w:sz w:val="20"/>
          <w:szCs w:val="20"/>
        </w:rPr>
        <w:t xml:space="preserve">На изнашиваемые </w:t>
      </w:r>
      <w:r w:rsidR="005C7ADC">
        <w:rPr>
          <w:rFonts w:ascii="Arial" w:hAnsi="Arial" w:cs="Arial"/>
          <w:b/>
          <w:sz w:val="20"/>
          <w:szCs w:val="20"/>
        </w:rPr>
        <w:t>винт</w:t>
      </w:r>
      <w:r w:rsidRPr="00A47C4F">
        <w:rPr>
          <w:rFonts w:ascii="Arial" w:hAnsi="Arial" w:cs="Arial"/>
          <w:b/>
          <w:sz w:val="20"/>
          <w:szCs w:val="20"/>
        </w:rPr>
        <w:t xml:space="preserve"> и </w:t>
      </w:r>
      <w:r w:rsidR="005C7ADC">
        <w:rPr>
          <w:rFonts w:ascii="Arial" w:hAnsi="Arial" w:cs="Arial"/>
          <w:b/>
          <w:sz w:val="20"/>
          <w:szCs w:val="20"/>
        </w:rPr>
        <w:t>обойму насоса</w:t>
      </w:r>
      <w:r w:rsidRPr="00A47C4F">
        <w:rPr>
          <w:rFonts w:ascii="Arial" w:hAnsi="Arial" w:cs="Arial"/>
          <w:b/>
          <w:sz w:val="20"/>
          <w:szCs w:val="20"/>
        </w:rPr>
        <w:t xml:space="preserve"> гарантийный срок не распространяется.</w:t>
      </w:r>
    </w:p>
    <w:p w:rsidR="00743CCF" w:rsidRPr="00743CCF" w:rsidRDefault="00743CCF" w:rsidP="00743CCF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743CCF">
        <w:rPr>
          <w:rFonts w:ascii="Arial" w:hAnsi="Arial" w:cs="Arial"/>
          <w:sz w:val="16"/>
          <w:szCs w:val="16"/>
        </w:rPr>
        <w:t>10.</w:t>
      </w:r>
      <w:r w:rsidR="00015648">
        <w:rPr>
          <w:rFonts w:ascii="Arial" w:hAnsi="Arial" w:cs="Arial"/>
          <w:sz w:val="16"/>
          <w:szCs w:val="16"/>
        </w:rPr>
        <w:t>4</w:t>
      </w:r>
      <w:r w:rsidRPr="00743CCF">
        <w:rPr>
          <w:rFonts w:ascii="Arial" w:hAnsi="Arial" w:cs="Arial"/>
          <w:sz w:val="16"/>
          <w:szCs w:val="16"/>
        </w:rPr>
        <w:t xml:space="preserve"> Паспорт не действителен без штампа изготовителя.</w:t>
      </w:r>
    </w:p>
    <w:p w:rsidR="0055305F" w:rsidRDefault="0055305F" w:rsidP="0055305F">
      <w:pPr>
        <w:jc w:val="both"/>
        <w:rPr>
          <w:rFonts w:ascii="Arial" w:hAnsi="Arial" w:cs="Arial"/>
          <w:sz w:val="16"/>
          <w:szCs w:val="16"/>
        </w:rPr>
      </w:pPr>
    </w:p>
    <w:p w:rsidR="00283579" w:rsidRDefault="00283579" w:rsidP="0055305F">
      <w:pPr>
        <w:jc w:val="both"/>
        <w:rPr>
          <w:rFonts w:ascii="Arial" w:hAnsi="Arial" w:cs="Arial"/>
          <w:sz w:val="16"/>
          <w:szCs w:val="16"/>
        </w:rPr>
      </w:pPr>
    </w:p>
    <w:p w:rsidR="0055305F" w:rsidRDefault="0055305F" w:rsidP="0055305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Адреса предприятий по гарантийному ремонту строительно-отделочных машин:</w:t>
      </w:r>
    </w:p>
    <w:p w:rsidR="0055305F" w:rsidRPr="00785FC1" w:rsidRDefault="0055305F" w:rsidP="0055305F">
      <w:pPr>
        <w:jc w:val="both"/>
        <w:rPr>
          <w:rFonts w:ascii="Arial" w:hAnsi="Arial" w:cs="Arial"/>
          <w:b/>
          <w:sz w:val="20"/>
        </w:rPr>
      </w:pPr>
      <w:r w:rsidRPr="00785FC1">
        <w:rPr>
          <w:rFonts w:ascii="Arial" w:hAnsi="Arial" w:cs="Arial"/>
          <w:b/>
          <w:sz w:val="20"/>
        </w:rPr>
        <w:t>Республика Беларусь,</w:t>
      </w:r>
      <w:r w:rsidRPr="00785FC1">
        <w:rPr>
          <w:rFonts w:ascii="Arial" w:hAnsi="Arial" w:cs="Arial"/>
          <w:b/>
          <w:sz w:val="20"/>
        </w:rPr>
        <w:tab/>
      </w:r>
      <w:smartTag w:uri="urn:schemas-microsoft-com:office:smarttags" w:element="metricconverter">
        <w:smartTagPr>
          <w:attr w:name="ProductID" w:val="220014, г"/>
        </w:smartTagPr>
        <w:r w:rsidRPr="00785FC1">
          <w:rPr>
            <w:rFonts w:ascii="Arial" w:hAnsi="Arial" w:cs="Arial"/>
            <w:b/>
            <w:sz w:val="20"/>
          </w:rPr>
          <w:t>220014, г</w:t>
        </w:r>
      </w:smartTag>
      <w:r w:rsidRPr="00785FC1">
        <w:rPr>
          <w:rFonts w:ascii="Arial" w:hAnsi="Arial" w:cs="Arial"/>
          <w:b/>
          <w:sz w:val="20"/>
        </w:rPr>
        <w:t>. Минск, ул. Минина, 14</w:t>
      </w:r>
    </w:p>
    <w:p w:rsidR="0055305F" w:rsidRPr="00785FC1" w:rsidRDefault="0055305F" w:rsidP="0055305F">
      <w:pPr>
        <w:jc w:val="both"/>
        <w:rPr>
          <w:rFonts w:ascii="Arial" w:hAnsi="Arial" w:cs="Arial"/>
          <w:b/>
          <w:sz w:val="20"/>
        </w:rPr>
      </w:pPr>
      <w:r w:rsidRPr="00785FC1">
        <w:rPr>
          <w:rFonts w:ascii="Arial" w:hAnsi="Arial" w:cs="Arial"/>
          <w:b/>
          <w:sz w:val="20"/>
        </w:rPr>
        <w:tab/>
      </w:r>
      <w:r w:rsidRPr="00785FC1">
        <w:rPr>
          <w:rFonts w:ascii="Arial" w:hAnsi="Arial" w:cs="Arial"/>
          <w:b/>
          <w:sz w:val="20"/>
        </w:rPr>
        <w:tab/>
      </w:r>
      <w:r w:rsidRPr="00785FC1">
        <w:rPr>
          <w:rFonts w:ascii="Arial" w:hAnsi="Arial" w:cs="Arial"/>
          <w:b/>
          <w:sz w:val="20"/>
        </w:rPr>
        <w:tab/>
      </w:r>
      <w:r w:rsidRPr="00785FC1">
        <w:rPr>
          <w:rFonts w:ascii="Arial" w:hAnsi="Arial" w:cs="Arial"/>
          <w:b/>
          <w:sz w:val="20"/>
        </w:rPr>
        <w:tab/>
        <w:t xml:space="preserve">   тел/факс </w:t>
      </w:r>
      <w:r w:rsidR="002074A1">
        <w:rPr>
          <w:rFonts w:ascii="Arial" w:hAnsi="Arial" w:cs="Arial"/>
          <w:b/>
          <w:sz w:val="20"/>
        </w:rPr>
        <w:t>374</w:t>
      </w:r>
      <w:r w:rsidRPr="00785FC1">
        <w:rPr>
          <w:rFonts w:ascii="Arial" w:hAnsi="Arial" w:cs="Arial"/>
          <w:b/>
          <w:sz w:val="20"/>
        </w:rPr>
        <w:t xml:space="preserve"> - 06 - 64</w:t>
      </w:r>
    </w:p>
    <w:p w:rsidR="0055305F" w:rsidRDefault="0055305F" w:rsidP="0055305F">
      <w:pPr>
        <w:jc w:val="both"/>
        <w:rPr>
          <w:rFonts w:ascii="Arial" w:hAnsi="Arial" w:cs="Arial"/>
          <w:sz w:val="16"/>
          <w:szCs w:val="16"/>
        </w:rPr>
      </w:pPr>
    </w:p>
    <w:p w:rsidR="005326BE" w:rsidRDefault="005326BE" w:rsidP="0055305F">
      <w:pPr>
        <w:jc w:val="both"/>
        <w:rPr>
          <w:rFonts w:ascii="Arial" w:hAnsi="Arial" w:cs="Arial"/>
          <w:sz w:val="16"/>
          <w:szCs w:val="16"/>
        </w:rPr>
      </w:pPr>
    </w:p>
    <w:p w:rsidR="005326BE" w:rsidRPr="008F587D" w:rsidRDefault="005326BE" w:rsidP="005326BE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</w:t>
      </w:r>
      <w:r w:rsidRPr="008F587D">
        <w:rPr>
          <w:rFonts w:ascii="Arial" w:hAnsi="Arial" w:cs="Arial"/>
          <w:b/>
          <w:sz w:val="20"/>
        </w:rPr>
        <w:t xml:space="preserve">ООО  " </w:t>
      </w:r>
      <w:r>
        <w:rPr>
          <w:rFonts w:ascii="Arial" w:hAnsi="Arial" w:cs="Arial"/>
          <w:b/>
          <w:sz w:val="20"/>
        </w:rPr>
        <w:t>Группа РВК</w:t>
      </w:r>
      <w:r w:rsidRPr="008F587D">
        <w:rPr>
          <w:rFonts w:ascii="Arial" w:hAnsi="Arial" w:cs="Arial"/>
          <w:b/>
          <w:sz w:val="20"/>
        </w:rPr>
        <w:t xml:space="preserve"> "</w:t>
      </w:r>
      <w:r>
        <w:rPr>
          <w:rFonts w:ascii="Arial" w:hAnsi="Arial" w:cs="Arial"/>
          <w:b/>
          <w:sz w:val="20"/>
        </w:rPr>
        <w:t>,     Российская федерация,</w:t>
      </w:r>
    </w:p>
    <w:p w:rsidR="005326BE" w:rsidRDefault="005326BE" w:rsidP="005326BE">
      <w:pPr>
        <w:jc w:val="both"/>
        <w:rPr>
          <w:rFonts w:ascii="Arial" w:hAnsi="Arial" w:cs="Arial"/>
          <w:b/>
          <w:sz w:val="20"/>
        </w:rPr>
      </w:pPr>
      <w:r w:rsidRPr="008F587D">
        <w:rPr>
          <w:rFonts w:ascii="Arial" w:hAnsi="Arial" w:cs="Arial"/>
          <w:b/>
          <w:sz w:val="20"/>
        </w:rPr>
        <w:t>14</w:t>
      </w:r>
      <w:r>
        <w:rPr>
          <w:rFonts w:ascii="Arial" w:hAnsi="Arial" w:cs="Arial"/>
          <w:b/>
          <w:sz w:val="20"/>
        </w:rPr>
        <w:t>3930</w:t>
      </w:r>
      <w:r w:rsidRPr="008F587D">
        <w:rPr>
          <w:rFonts w:ascii="Arial" w:hAnsi="Arial" w:cs="Arial"/>
          <w:b/>
          <w:sz w:val="20"/>
        </w:rPr>
        <w:t xml:space="preserve"> Московская обл., </w:t>
      </w:r>
      <w:r>
        <w:rPr>
          <w:rFonts w:ascii="Arial" w:hAnsi="Arial" w:cs="Arial"/>
          <w:b/>
          <w:sz w:val="20"/>
        </w:rPr>
        <w:t>г. Балашиха</w:t>
      </w:r>
      <w:r w:rsidRPr="008F587D">
        <w:rPr>
          <w:rFonts w:ascii="Arial" w:hAnsi="Arial" w:cs="Arial"/>
          <w:b/>
          <w:sz w:val="20"/>
        </w:rPr>
        <w:t xml:space="preserve">, </w:t>
      </w:r>
      <w:r>
        <w:rPr>
          <w:rFonts w:ascii="Arial" w:hAnsi="Arial" w:cs="Arial"/>
          <w:b/>
          <w:sz w:val="20"/>
        </w:rPr>
        <w:t>микр</w:t>
      </w:r>
      <w:r w:rsidRPr="008F587D">
        <w:rPr>
          <w:rFonts w:ascii="Arial" w:hAnsi="Arial" w:cs="Arial"/>
          <w:b/>
          <w:sz w:val="20"/>
        </w:rPr>
        <w:t xml:space="preserve">. </w:t>
      </w:r>
      <w:r>
        <w:rPr>
          <w:rFonts w:ascii="Arial" w:hAnsi="Arial" w:cs="Arial"/>
          <w:b/>
          <w:sz w:val="20"/>
        </w:rPr>
        <w:t>Никольско-Архангельское,  Вишняковское шоссе, д. 109</w:t>
      </w:r>
    </w:p>
    <w:p w:rsidR="005326BE" w:rsidRPr="00496B73" w:rsidRDefault="005326BE" w:rsidP="005326BE">
      <w:pPr>
        <w:jc w:val="both"/>
        <w:rPr>
          <w:rFonts w:ascii="Arial" w:hAnsi="Arial" w:cs="Arial"/>
          <w:b/>
          <w:sz w:val="16"/>
          <w:szCs w:val="16"/>
        </w:rPr>
      </w:pPr>
    </w:p>
    <w:p w:rsidR="005326BE" w:rsidRDefault="005326BE" w:rsidP="005326BE">
      <w:pPr>
        <w:jc w:val="both"/>
        <w:rPr>
          <w:rFonts w:ascii="Arial" w:hAnsi="Arial" w:cs="Arial"/>
          <w:b/>
          <w:sz w:val="20"/>
        </w:rPr>
      </w:pPr>
      <w:r w:rsidRPr="008F587D">
        <w:rPr>
          <w:rFonts w:ascii="Arial" w:hAnsi="Arial" w:cs="Arial"/>
          <w:b/>
          <w:sz w:val="20"/>
        </w:rPr>
        <w:t xml:space="preserve">тел.: </w:t>
      </w:r>
      <w:r>
        <w:rPr>
          <w:rFonts w:ascii="Arial" w:hAnsi="Arial" w:cs="Arial"/>
          <w:b/>
          <w:sz w:val="20"/>
        </w:rPr>
        <w:t xml:space="preserve"> </w:t>
      </w:r>
      <w:r w:rsidRPr="008F587D">
        <w:rPr>
          <w:rFonts w:ascii="Arial" w:hAnsi="Arial" w:cs="Arial"/>
          <w:b/>
          <w:sz w:val="20"/>
        </w:rPr>
        <w:t>(495)</w:t>
      </w:r>
      <w:r>
        <w:rPr>
          <w:rFonts w:ascii="Arial" w:hAnsi="Arial" w:cs="Arial"/>
          <w:b/>
          <w:sz w:val="20"/>
        </w:rPr>
        <w:t xml:space="preserve"> -</w:t>
      </w:r>
      <w:r w:rsidRPr="008F587D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763</w:t>
      </w:r>
      <w:r w:rsidRPr="008F587D">
        <w:rPr>
          <w:rFonts w:ascii="Arial" w:hAnsi="Arial" w:cs="Arial"/>
          <w:b/>
          <w:sz w:val="20"/>
        </w:rPr>
        <w:t xml:space="preserve"> - 5</w:t>
      </w:r>
      <w:r>
        <w:rPr>
          <w:rFonts w:ascii="Arial" w:hAnsi="Arial" w:cs="Arial"/>
          <w:b/>
          <w:sz w:val="20"/>
        </w:rPr>
        <w:t>4</w:t>
      </w:r>
      <w:r w:rsidRPr="008F587D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–</w:t>
      </w:r>
      <w:r w:rsidRPr="008F587D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8</w:t>
      </w:r>
      <w:r w:rsidRPr="008F587D">
        <w:rPr>
          <w:rFonts w:ascii="Arial" w:hAnsi="Arial" w:cs="Arial"/>
          <w:b/>
          <w:sz w:val="20"/>
        </w:rPr>
        <w:t>4</w:t>
      </w:r>
      <w:r>
        <w:rPr>
          <w:rFonts w:ascii="Arial" w:hAnsi="Arial" w:cs="Arial"/>
          <w:b/>
          <w:sz w:val="20"/>
        </w:rPr>
        <w:t>;   (916) - 366 – 45 – 08;</w:t>
      </w:r>
    </w:p>
    <w:p w:rsidR="005326BE" w:rsidRDefault="005326BE" w:rsidP="005326BE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(985) – 771 – 52 – 56;   (916) – 400 – 20 – 90;   (925) – 585 – 42 – 95</w:t>
      </w:r>
    </w:p>
    <w:p w:rsidR="005326BE" w:rsidRPr="00496B73" w:rsidRDefault="005326BE" w:rsidP="005326BE">
      <w:pPr>
        <w:jc w:val="both"/>
        <w:rPr>
          <w:rFonts w:ascii="Arial" w:hAnsi="Arial" w:cs="Arial"/>
          <w:b/>
          <w:sz w:val="16"/>
          <w:szCs w:val="16"/>
        </w:rPr>
      </w:pPr>
    </w:p>
    <w:p w:rsidR="005326BE" w:rsidRPr="005326BE" w:rsidRDefault="005326BE" w:rsidP="005326BE">
      <w:pPr>
        <w:jc w:val="both"/>
        <w:rPr>
          <w:rFonts w:ascii="Arial" w:hAnsi="Arial" w:cs="Arial"/>
          <w:b/>
          <w:sz w:val="20"/>
        </w:rPr>
      </w:pPr>
      <w:r w:rsidRPr="008F587D">
        <w:rPr>
          <w:rFonts w:ascii="Arial" w:hAnsi="Arial" w:cs="Arial"/>
          <w:b/>
          <w:sz w:val="20"/>
        </w:rPr>
        <w:t>е</w:t>
      </w:r>
      <w:r w:rsidRPr="005326BE">
        <w:rPr>
          <w:rFonts w:ascii="Arial" w:hAnsi="Arial" w:cs="Arial"/>
          <w:b/>
          <w:sz w:val="20"/>
        </w:rPr>
        <w:t xml:space="preserve"> - </w:t>
      </w:r>
      <w:r w:rsidRPr="008F587D">
        <w:rPr>
          <w:rFonts w:ascii="Arial" w:hAnsi="Arial" w:cs="Arial"/>
          <w:b/>
          <w:sz w:val="20"/>
          <w:lang w:val="en-US"/>
        </w:rPr>
        <w:t>mail</w:t>
      </w:r>
      <w:r w:rsidRPr="005326BE">
        <w:rPr>
          <w:rFonts w:ascii="Arial" w:hAnsi="Arial" w:cs="Arial"/>
          <w:b/>
          <w:sz w:val="20"/>
        </w:rPr>
        <w:t xml:space="preserve">: </w:t>
      </w:r>
      <w:hyperlink r:id="rId13" w:history="1">
        <w:r w:rsidRPr="005326BE">
          <w:rPr>
            <w:rStyle w:val="a3"/>
            <w:rFonts w:ascii="Arial" w:hAnsi="Arial" w:cs="Arial"/>
            <w:b/>
            <w:sz w:val="20"/>
          </w:rPr>
          <w:t>7635484</w:t>
        </w:r>
        <w:r w:rsidRPr="005326BE">
          <w:rPr>
            <w:rStyle w:val="a3"/>
            <w:rFonts w:ascii="Zurich Ex BT" w:hAnsi="Zurich Ex BT" w:cs="Arial"/>
            <w:b/>
            <w:sz w:val="20"/>
          </w:rPr>
          <w:t>@</w:t>
        </w:r>
        <w:r w:rsidRPr="00595800">
          <w:rPr>
            <w:rStyle w:val="a3"/>
            <w:rFonts w:ascii="Zurich Ex BT" w:hAnsi="Zurich Ex BT" w:cs="Arial"/>
            <w:b/>
            <w:sz w:val="20"/>
            <w:lang w:val="en-US"/>
          </w:rPr>
          <w:t>mail</w:t>
        </w:r>
        <w:r w:rsidRPr="005326BE">
          <w:rPr>
            <w:rStyle w:val="a3"/>
            <w:rFonts w:ascii="Arial" w:hAnsi="Arial" w:cs="Arial"/>
            <w:b/>
            <w:sz w:val="20"/>
          </w:rPr>
          <w:t>.</w:t>
        </w:r>
        <w:r w:rsidRPr="00595800">
          <w:rPr>
            <w:rStyle w:val="a3"/>
            <w:rFonts w:ascii="Arial" w:hAnsi="Arial" w:cs="Arial"/>
            <w:b/>
            <w:sz w:val="20"/>
            <w:lang w:val="en-US"/>
          </w:rPr>
          <w:t>ru</w:t>
        </w:r>
      </w:hyperlink>
      <w:r w:rsidRPr="005326BE">
        <w:rPr>
          <w:rFonts w:ascii="Arial" w:hAnsi="Arial" w:cs="Arial"/>
          <w:b/>
          <w:sz w:val="20"/>
        </w:rPr>
        <w:t xml:space="preserve">  </w:t>
      </w:r>
      <w:hyperlink r:id="rId14" w:history="1">
        <w:r w:rsidRPr="005326BE">
          <w:rPr>
            <w:rStyle w:val="a3"/>
            <w:rFonts w:ascii="Arial" w:hAnsi="Arial" w:cs="Arial"/>
            <w:b/>
            <w:sz w:val="20"/>
          </w:rPr>
          <w:t>9729961@</w:t>
        </w:r>
        <w:r w:rsidRPr="00595800">
          <w:rPr>
            <w:rStyle w:val="a3"/>
            <w:rFonts w:ascii="Arial" w:hAnsi="Arial" w:cs="Arial"/>
            <w:b/>
            <w:sz w:val="20"/>
            <w:lang w:val="en-US"/>
          </w:rPr>
          <w:t>mail</w:t>
        </w:r>
        <w:r w:rsidRPr="005326BE">
          <w:rPr>
            <w:rStyle w:val="a3"/>
            <w:rFonts w:ascii="Arial" w:hAnsi="Arial" w:cs="Arial"/>
            <w:b/>
            <w:sz w:val="20"/>
          </w:rPr>
          <w:t>.</w:t>
        </w:r>
        <w:r w:rsidRPr="00595800">
          <w:rPr>
            <w:rStyle w:val="a3"/>
            <w:rFonts w:ascii="Arial" w:hAnsi="Arial" w:cs="Arial"/>
            <w:b/>
            <w:sz w:val="20"/>
            <w:lang w:val="en-US"/>
          </w:rPr>
          <w:t>ru</w:t>
        </w:r>
      </w:hyperlink>
      <w:r w:rsidRPr="005326BE">
        <w:rPr>
          <w:rFonts w:ascii="Arial" w:hAnsi="Arial" w:cs="Arial"/>
          <w:b/>
          <w:sz w:val="20"/>
        </w:rPr>
        <w:t xml:space="preserve">   </w:t>
      </w:r>
      <w:hyperlink r:id="rId15" w:history="1">
        <w:r w:rsidRPr="005326BE">
          <w:rPr>
            <w:rStyle w:val="a3"/>
            <w:rFonts w:ascii="Arial" w:hAnsi="Arial" w:cs="Arial"/>
            <w:b/>
            <w:sz w:val="20"/>
          </w:rPr>
          <w:t>5854295@</w:t>
        </w:r>
        <w:r w:rsidRPr="00595800">
          <w:rPr>
            <w:rStyle w:val="a3"/>
            <w:rFonts w:ascii="Arial" w:hAnsi="Arial" w:cs="Arial"/>
            <w:b/>
            <w:sz w:val="20"/>
            <w:lang w:val="en-US"/>
          </w:rPr>
          <w:t>mail</w:t>
        </w:r>
        <w:r w:rsidRPr="005326BE">
          <w:rPr>
            <w:rStyle w:val="a3"/>
            <w:rFonts w:ascii="Arial" w:hAnsi="Arial" w:cs="Arial"/>
            <w:b/>
            <w:sz w:val="20"/>
          </w:rPr>
          <w:t>.</w:t>
        </w:r>
        <w:r w:rsidRPr="00595800">
          <w:rPr>
            <w:rStyle w:val="a3"/>
            <w:rFonts w:ascii="Arial" w:hAnsi="Arial" w:cs="Arial"/>
            <w:b/>
            <w:sz w:val="20"/>
            <w:lang w:val="en-US"/>
          </w:rPr>
          <w:t>ru</w:t>
        </w:r>
      </w:hyperlink>
    </w:p>
    <w:p w:rsidR="005326BE" w:rsidRPr="007A79A0" w:rsidRDefault="005326BE" w:rsidP="005326BE">
      <w:pPr>
        <w:jc w:val="both"/>
        <w:rPr>
          <w:rFonts w:ascii="Arial" w:hAnsi="Arial" w:cs="Arial"/>
          <w:b/>
          <w:sz w:val="20"/>
          <w:u w:val="single"/>
        </w:rPr>
      </w:pPr>
      <w:hyperlink r:id="rId16" w:history="1">
        <w:r w:rsidRPr="00595800">
          <w:rPr>
            <w:rStyle w:val="a3"/>
            <w:rFonts w:ascii="Arial" w:hAnsi="Arial" w:cs="Arial"/>
            <w:b/>
            <w:sz w:val="20"/>
            <w:lang w:val="en-US"/>
          </w:rPr>
          <w:t>www</w:t>
        </w:r>
        <w:r w:rsidRPr="00595800">
          <w:rPr>
            <w:rStyle w:val="a3"/>
            <w:rFonts w:ascii="Arial" w:hAnsi="Arial" w:cs="Arial"/>
            <w:b/>
            <w:sz w:val="20"/>
          </w:rPr>
          <w:t>.</w:t>
        </w:r>
        <w:r w:rsidRPr="00595800">
          <w:rPr>
            <w:rStyle w:val="a3"/>
            <w:rFonts w:ascii="Arial" w:hAnsi="Arial" w:cs="Arial"/>
            <w:b/>
            <w:sz w:val="20"/>
            <w:lang w:val="en-US"/>
          </w:rPr>
          <w:t>zpchasti</w:t>
        </w:r>
        <w:r w:rsidRPr="00613908">
          <w:rPr>
            <w:rStyle w:val="a3"/>
            <w:rFonts w:ascii="Arial" w:hAnsi="Arial" w:cs="Arial"/>
            <w:b/>
            <w:sz w:val="20"/>
          </w:rPr>
          <w:t>.</w:t>
        </w:r>
        <w:r w:rsidRPr="00595800">
          <w:rPr>
            <w:rStyle w:val="a3"/>
            <w:rFonts w:ascii="Arial" w:hAnsi="Arial" w:cs="Arial"/>
            <w:b/>
            <w:sz w:val="20"/>
            <w:lang w:val="en-US"/>
          </w:rPr>
          <w:t>ru</w:t>
        </w:r>
      </w:hyperlink>
      <w:r w:rsidRPr="00613908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(запчасти и комплектующие)</w:t>
      </w:r>
      <w:r w:rsidRPr="00613908">
        <w:rPr>
          <w:rFonts w:ascii="Arial" w:hAnsi="Arial" w:cs="Arial"/>
          <w:b/>
          <w:sz w:val="20"/>
        </w:rPr>
        <w:t xml:space="preserve"> </w:t>
      </w:r>
    </w:p>
    <w:p w:rsidR="00283579" w:rsidRPr="005326BE" w:rsidRDefault="00283579" w:rsidP="008F587D">
      <w:pPr>
        <w:jc w:val="both"/>
        <w:rPr>
          <w:rFonts w:ascii="Arial" w:hAnsi="Arial" w:cs="Arial"/>
          <w:sz w:val="20"/>
        </w:rPr>
      </w:pPr>
    </w:p>
    <w:p w:rsidR="008F587D" w:rsidRPr="008F587D" w:rsidRDefault="008F587D" w:rsidP="008F587D">
      <w:pPr>
        <w:jc w:val="center"/>
        <w:rPr>
          <w:rFonts w:ascii="Arial Black" w:hAnsi="Arial Black" w:cs="Arial"/>
          <w:sz w:val="20"/>
          <w:lang w:val="en-US"/>
        </w:rPr>
      </w:pPr>
      <w:r w:rsidRPr="008F587D">
        <w:rPr>
          <w:rFonts w:ascii="Arial Black" w:hAnsi="Arial Black" w:cs="Arial"/>
          <w:sz w:val="20"/>
          <w:lang w:val="en-US"/>
        </w:rPr>
        <w:t>- 1</w:t>
      </w:r>
      <w:r w:rsidR="0064082F">
        <w:rPr>
          <w:rFonts w:ascii="Arial Black" w:hAnsi="Arial Black" w:cs="Arial"/>
          <w:sz w:val="20"/>
        </w:rPr>
        <w:t>3</w:t>
      </w:r>
      <w:r w:rsidRPr="008F587D">
        <w:rPr>
          <w:rFonts w:ascii="Arial Black" w:hAnsi="Arial Black" w:cs="Arial"/>
          <w:sz w:val="20"/>
          <w:lang w:val="en-US"/>
        </w:rPr>
        <w:t xml:space="preserve"> -</w:t>
      </w:r>
    </w:p>
    <w:p w:rsidR="00015648" w:rsidRDefault="00015648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6405F" w:rsidRDefault="0096405F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0E1923" w:rsidRPr="002166D9" w:rsidRDefault="000E1923" w:rsidP="000E1923">
      <w:pPr>
        <w:jc w:val="center"/>
        <w:rPr>
          <w:rFonts w:ascii="Arial Black" w:hAnsi="Arial Black" w:cs="Arial"/>
          <w:sz w:val="20"/>
          <w:lang w:val="en-US"/>
        </w:rPr>
      </w:pPr>
      <w:r>
        <w:rPr>
          <w:rFonts w:ascii="Arial Black" w:hAnsi="Arial Black" w:cs="Arial"/>
          <w:sz w:val="20"/>
          <w:lang w:val="en-US"/>
        </w:rPr>
        <w:t>- 1</w:t>
      </w:r>
      <w:r>
        <w:rPr>
          <w:rFonts w:ascii="Arial Black" w:hAnsi="Arial Black" w:cs="Arial"/>
          <w:sz w:val="20"/>
        </w:rPr>
        <w:t>4</w:t>
      </w:r>
      <w:r>
        <w:rPr>
          <w:rFonts w:ascii="Arial Black" w:hAnsi="Arial Black" w:cs="Arial"/>
          <w:sz w:val="20"/>
          <w:lang w:val="en-US"/>
        </w:rPr>
        <w:t xml:space="preserve"> -</w:t>
      </w:r>
    </w:p>
    <w:p w:rsidR="0096405F" w:rsidRDefault="0096405F" w:rsidP="000E1923">
      <w:pPr>
        <w:jc w:val="center"/>
        <w:rPr>
          <w:rFonts w:ascii="Arial" w:hAnsi="Arial" w:cs="Arial"/>
          <w:sz w:val="16"/>
          <w:szCs w:val="16"/>
          <w:lang w:val="en-US"/>
        </w:rPr>
      </w:pPr>
    </w:p>
    <w:p w:rsidR="008F587D" w:rsidRPr="00A94C65" w:rsidRDefault="008F587D" w:rsidP="00793C37">
      <w:pPr>
        <w:jc w:val="both"/>
        <w:rPr>
          <w:rFonts w:ascii="Arial" w:hAnsi="Arial" w:cs="Arial"/>
          <w:sz w:val="16"/>
          <w:szCs w:val="16"/>
          <w:lang w:val="en-US"/>
        </w:rPr>
      </w:pPr>
    </w:p>
    <w:tbl>
      <w:tblPr>
        <w:tblW w:w="6095" w:type="dxa"/>
        <w:tblInd w:w="392" w:type="dxa"/>
        <w:tblLayout w:type="fixed"/>
        <w:tblLook w:val="0000"/>
      </w:tblPr>
      <w:tblGrid>
        <w:gridCol w:w="1134"/>
        <w:gridCol w:w="283"/>
        <w:gridCol w:w="4678"/>
      </w:tblGrid>
      <w:tr w:rsidR="00015648" w:rsidRPr="008F587D">
        <w:tc>
          <w:tcPr>
            <w:tcW w:w="1134" w:type="dxa"/>
            <w:tcBorders>
              <w:top w:val="nil"/>
              <w:left w:val="nil"/>
              <w:bottom w:val="nil"/>
              <w:right w:val="dashed" w:sz="12" w:space="0" w:color="auto"/>
            </w:tcBorders>
            <w:shd w:val="clear" w:color="auto" w:fill="auto"/>
          </w:tcPr>
          <w:p w:rsidR="00015648" w:rsidRPr="008F587D" w:rsidRDefault="00015648" w:rsidP="00AD4C5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:rsidR="00015648" w:rsidRPr="008F587D" w:rsidRDefault="00015648" w:rsidP="00AD4C5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678" w:type="dxa"/>
            <w:shd w:val="clear" w:color="auto" w:fill="auto"/>
          </w:tcPr>
          <w:p w:rsidR="00015648" w:rsidRPr="008F587D" w:rsidRDefault="00015648" w:rsidP="00AD4C5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15648" w:rsidRPr="000E7F73">
        <w:tc>
          <w:tcPr>
            <w:tcW w:w="1134" w:type="dxa"/>
            <w:tcBorders>
              <w:top w:val="nil"/>
              <w:left w:val="nil"/>
              <w:bottom w:val="nil"/>
              <w:right w:val="dashed" w:sz="12" w:space="0" w:color="auto"/>
            </w:tcBorders>
            <w:shd w:val="clear" w:color="auto" w:fill="auto"/>
          </w:tcPr>
          <w:p w:rsidR="00015648" w:rsidRPr="008F587D" w:rsidRDefault="00015648" w:rsidP="00AD4C5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:rsidR="00015648" w:rsidRPr="008F587D" w:rsidRDefault="00015648" w:rsidP="00AD4C5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678" w:type="dxa"/>
            <w:shd w:val="clear" w:color="auto" w:fill="auto"/>
          </w:tcPr>
          <w:p w:rsidR="00015648" w:rsidRPr="000E7F73" w:rsidRDefault="00015648" w:rsidP="00AD4C56">
            <w:pPr>
              <w:jc w:val="center"/>
              <w:rPr>
                <w:rFonts w:ascii="Arial" w:hAnsi="Arial" w:cs="Arial"/>
                <w:spacing w:val="160"/>
                <w:sz w:val="16"/>
                <w:szCs w:val="16"/>
                <w:u w:val="single"/>
              </w:rPr>
            </w:pPr>
            <w:r w:rsidRPr="000E7F73">
              <w:rPr>
                <w:rFonts w:ascii="Arial" w:hAnsi="Arial" w:cs="Arial"/>
                <w:spacing w:val="160"/>
                <w:sz w:val="16"/>
                <w:szCs w:val="16"/>
              </w:rPr>
              <w:t xml:space="preserve">ТАЛОН </w:t>
            </w:r>
            <w:r w:rsidRPr="000E7F73">
              <w:rPr>
                <w:rFonts w:ascii="Arial" w:hAnsi="Arial" w:cs="Arial"/>
                <w:sz w:val="16"/>
                <w:szCs w:val="16"/>
                <w:lang w:val="en-US"/>
              </w:rPr>
              <w:t>N</w:t>
            </w:r>
            <w:r w:rsidRPr="000E7F73">
              <w:rPr>
                <w:rFonts w:ascii="Arial" w:hAnsi="Arial" w:cs="Arial"/>
                <w:b/>
                <w:spacing w:val="160"/>
                <w:sz w:val="16"/>
                <w:szCs w:val="16"/>
                <w:vertAlign w:val="superscript"/>
                <w:lang w:val="en-US"/>
              </w:rPr>
              <w:t>o</w:t>
            </w:r>
            <w:r w:rsidRPr="000E7F73">
              <w:rPr>
                <w:rFonts w:ascii="Arial" w:hAnsi="Arial" w:cs="Arial"/>
                <w:spacing w:val="160"/>
                <w:sz w:val="16"/>
                <w:szCs w:val="16"/>
                <w:lang w:val="en-US"/>
              </w:rPr>
              <w:t xml:space="preserve"> </w:t>
            </w:r>
            <w:r w:rsidRPr="000E7F73">
              <w:rPr>
                <w:rFonts w:ascii="Arial" w:hAnsi="Arial" w:cs="Arial"/>
                <w:spacing w:val="160"/>
                <w:sz w:val="16"/>
                <w:szCs w:val="16"/>
                <w:u w:val="single"/>
              </w:rPr>
              <w:t xml:space="preserve"> 1</w:t>
            </w:r>
          </w:p>
        </w:tc>
      </w:tr>
      <w:tr w:rsidR="00015648" w:rsidRPr="000E7F73">
        <w:trPr>
          <w:cantSplit/>
          <w:trHeight w:val="1134"/>
        </w:trPr>
        <w:tc>
          <w:tcPr>
            <w:tcW w:w="1134" w:type="dxa"/>
            <w:vMerge w:val="restart"/>
            <w:tcBorders>
              <w:top w:val="nil"/>
              <w:left w:val="nil"/>
              <w:right w:val="dashed" w:sz="12" w:space="0" w:color="auto"/>
            </w:tcBorders>
            <w:shd w:val="clear" w:color="auto" w:fill="auto"/>
            <w:textDirection w:val="btLr"/>
          </w:tcPr>
          <w:p w:rsidR="00015648" w:rsidRPr="000E7F73" w:rsidRDefault="00015648" w:rsidP="00AD4C56">
            <w:pPr>
              <w:pStyle w:val="a5"/>
              <w:spacing w:line="360" w:lineRule="auto"/>
              <w:rPr>
                <w:rFonts w:cs="Arial"/>
                <w:sz w:val="16"/>
                <w:szCs w:val="16"/>
              </w:rPr>
            </w:pPr>
            <w:r w:rsidRPr="000E7F73">
              <w:rPr>
                <w:rFonts w:cs="Arial"/>
                <w:sz w:val="16"/>
                <w:szCs w:val="16"/>
              </w:rPr>
              <w:t xml:space="preserve">Корешок талона </w:t>
            </w:r>
            <w:r w:rsidRPr="000E7F73">
              <w:rPr>
                <w:rFonts w:cs="Arial"/>
                <w:sz w:val="16"/>
                <w:szCs w:val="16"/>
                <w:lang w:val="en-US"/>
              </w:rPr>
              <w:t>N</w:t>
            </w:r>
            <w:r w:rsidRPr="000E7F73">
              <w:rPr>
                <w:rFonts w:cs="Arial"/>
                <w:b/>
                <w:sz w:val="16"/>
                <w:szCs w:val="16"/>
                <w:vertAlign w:val="superscript"/>
                <w:lang w:val="en-US"/>
              </w:rPr>
              <w:t>o</w:t>
            </w:r>
            <w:r w:rsidRPr="000E7F73">
              <w:rPr>
                <w:rFonts w:cs="Arial"/>
                <w:sz w:val="16"/>
                <w:szCs w:val="16"/>
              </w:rPr>
              <w:t xml:space="preserve"> 1</w:t>
            </w:r>
          </w:p>
          <w:p w:rsidR="00015648" w:rsidRPr="000E7F73" w:rsidRDefault="00015648" w:rsidP="00AD4C5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Pr="000E7F73">
              <w:rPr>
                <w:rFonts w:ascii="Arial" w:hAnsi="Arial" w:cs="Arial"/>
                <w:sz w:val="16"/>
                <w:szCs w:val="16"/>
              </w:rPr>
              <w:t>а гарантийный ремонт</w:t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="005C7ADC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="00453174">
              <w:rPr>
                <w:rFonts w:ascii="Arial" w:hAnsi="Arial" w:cs="Arial"/>
                <w:sz w:val="16"/>
                <w:szCs w:val="16"/>
                <w:u w:val="single"/>
              </w:rPr>
              <w:t>агрегата</w:t>
            </w:r>
            <w:r w:rsidR="00E12FA2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="00453174">
              <w:rPr>
                <w:rFonts w:ascii="Arial" w:hAnsi="Arial" w:cs="Arial"/>
                <w:sz w:val="16"/>
                <w:szCs w:val="16"/>
                <w:u w:val="single"/>
              </w:rPr>
              <w:t>штукатурного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СО-</w:t>
            </w:r>
            <w:r w:rsidR="00453174">
              <w:rPr>
                <w:rFonts w:ascii="Arial" w:hAnsi="Arial" w:cs="Arial"/>
                <w:sz w:val="16"/>
                <w:szCs w:val="16"/>
                <w:u w:val="single"/>
              </w:rPr>
              <w:t>36</w:t>
            </w:r>
            <w:r w:rsidR="008B1F59">
              <w:rPr>
                <w:rFonts w:ascii="Arial" w:hAnsi="Arial" w:cs="Arial"/>
                <w:sz w:val="16"/>
                <w:szCs w:val="16"/>
                <w:u w:val="single"/>
              </w:rPr>
              <w:t>2</w:t>
            </w:r>
          </w:p>
          <w:p w:rsidR="00015648" w:rsidRPr="000E7F73" w:rsidRDefault="00015648" w:rsidP="00AD4C5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E7F73">
              <w:rPr>
                <w:rFonts w:ascii="Arial" w:hAnsi="Arial" w:cs="Arial"/>
                <w:sz w:val="16"/>
                <w:szCs w:val="16"/>
              </w:rPr>
              <w:t>Изъят</w:t>
            </w:r>
            <w:r w:rsidR="005C7AD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0E7F7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  <w:t xml:space="preserve">Механик </w:t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15648" w:rsidRPr="000E7F73" w:rsidRDefault="00015648" w:rsidP="00AD4C5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  <w:t>/дата/</w:t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</w:t>
            </w:r>
            <w:r w:rsidRPr="000E7F73">
              <w:rPr>
                <w:rFonts w:ascii="Arial" w:hAnsi="Arial" w:cs="Arial"/>
                <w:sz w:val="16"/>
                <w:szCs w:val="16"/>
              </w:rPr>
              <w:t>/фамилия, личная подпись/</w:t>
            </w:r>
          </w:p>
          <w:p w:rsidR="00015648" w:rsidRPr="000E7F73" w:rsidRDefault="00015648" w:rsidP="00AD4C56">
            <w:pPr>
              <w:ind w:left="113" w:right="113"/>
              <w:jc w:val="center"/>
              <w:rPr>
                <w:rFonts w:ascii="Arial" w:hAnsi="Arial" w:cs="Arial"/>
                <w:spacing w:val="320"/>
                <w:sz w:val="16"/>
                <w:szCs w:val="16"/>
              </w:rPr>
            </w:pPr>
            <w:r w:rsidRPr="000E7F73">
              <w:rPr>
                <w:rFonts w:ascii="Arial" w:hAnsi="Arial" w:cs="Arial"/>
                <w:spacing w:val="320"/>
                <w:sz w:val="16"/>
                <w:szCs w:val="16"/>
              </w:rPr>
              <w:t>Линия отреза</w:t>
            </w:r>
          </w:p>
        </w:tc>
        <w:tc>
          <w:tcPr>
            <w:tcW w:w="283" w:type="dxa"/>
            <w:shd w:val="clear" w:color="auto" w:fill="auto"/>
          </w:tcPr>
          <w:p w:rsidR="00015648" w:rsidRPr="000E7F73" w:rsidRDefault="00015648" w:rsidP="00AD4C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015648" w:rsidRPr="000E7F73" w:rsidRDefault="00AD72F5" w:rsidP="00AD4C5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E7F73">
              <w:rPr>
                <w:rFonts w:ascii="Arial" w:hAnsi="Arial" w:cs="Arial"/>
                <w:sz w:val="16"/>
                <w:szCs w:val="16"/>
              </w:rPr>
              <w:t>на гарантийный ремонт</w:t>
            </w:r>
          </w:p>
          <w:p w:rsidR="00015648" w:rsidRDefault="00E62D27" w:rsidP="00AD72F5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растворонасос</w:t>
            </w:r>
            <w:r w:rsidR="006C558F">
              <w:rPr>
                <w:rFonts w:ascii="Arial" w:hAnsi="Arial" w:cs="Arial"/>
                <w:sz w:val="16"/>
                <w:szCs w:val="16"/>
                <w:u w:val="single"/>
              </w:rPr>
              <w:t xml:space="preserve"> СО-3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71</w:t>
            </w:r>
            <w:r w:rsidR="00015648">
              <w:rPr>
                <w:rFonts w:ascii="Arial" w:hAnsi="Arial" w:cs="Arial"/>
                <w:sz w:val="16"/>
                <w:szCs w:val="16"/>
                <w:u w:val="single"/>
              </w:rPr>
              <w:t>,</w:t>
            </w:r>
          </w:p>
          <w:p w:rsidR="00330BA9" w:rsidRDefault="00330BA9" w:rsidP="00AD4C56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015648" w:rsidRPr="000E7F73" w:rsidRDefault="00015648" w:rsidP="00AD4C56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E7F73">
              <w:rPr>
                <w:rFonts w:ascii="Arial" w:hAnsi="Arial" w:cs="Arial"/>
                <w:sz w:val="16"/>
                <w:szCs w:val="16"/>
              </w:rPr>
              <w:t xml:space="preserve"> изготовленно</w:t>
            </w:r>
            <w:r w:rsidR="005C7ADC">
              <w:rPr>
                <w:rFonts w:ascii="Arial" w:hAnsi="Arial" w:cs="Arial"/>
                <w:sz w:val="16"/>
                <w:szCs w:val="16"/>
              </w:rPr>
              <w:t>го</w:t>
            </w:r>
            <w:r w:rsidRPr="000E7F73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_________________</w:t>
            </w:r>
          </w:p>
          <w:p w:rsidR="00015648" w:rsidRDefault="00015648" w:rsidP="00AD4C5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E7F73">
              <w:rPr>
                <w:rFonts w:ascii="Arial" w:hAnsi="Arial" w:cs="Arial"/>
                <w:sz w:val="16"/>
                <w:szCs w:val="16"/>
              </w:rPr>
              <w:t xml:space="preserve">                                          /дата изготовления/</w:t>
            </w:r>
          </w:p>
          <w:p w:rsidR="00015648" w:rsidRPr="000E7F73" w:rsidRDefault="00015648" w:rsidP="00AD4C5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015648" w:rsidRPr="000E7F73" w:rsidRDefault="00015648" w:rsidP="00AD4C56">
            <w:pPr>
              <w:rPr>
                <w:rFonts w:ascii="Arial" w:hAnsi="Arial" w:cs="Arial"/>
                <w:sz w:val="16"/>
                <w:szCs w:val="16"/>
              </w:rPr>
            </w:pPr>
            <w:r w:rsidRPr="000E7F73">
              <w:rPr>
                <w:rFonts w:ascii="Arial" w:hAnsi="Arial" w:cs="Arial"/>
                <w:sz w:val="16"/>
                <w:szCs w:val="16"/>
              </w:rPr>
              <w:t xml:space="preserve">Продано </w:t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15648" w:rsidRPr="000E7F73" w:rsidRDefault="00015648" w:rsidP="00AD4C56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FC0FC0">
              <w:rPr>
                <w:rFonts w:ascii="Arial" w:hAnsi="Arial" w:cs="Arial"/>
                <w:sz w:val="16"/>
                <w:szCs w:val="16"/>
              </w:rPr>
              <w:t xml:space="preserve">                                      </w:t>
            </w:r>
            <w:r w:rsidRPr="000E7F73">
              <w:rPr>
                <w:rFonts w:ascii="Arial" w:hAnsi="Arial" w:cs="Arial"/>
                <w:sz w:val="16"/>
                <w:szCs w:val="16"/>
              </w:rPr>
              <w:t>/наименование предприятия/</w:t>
            </w:r>
          </w:p>
          <w:p w:rsidR="00015648" w:rsidRPr="000E7F73" w:rsidRDefault="00015648" w:rsidP="00AD4C56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E7F73">
              <w:rPr>
                <w:rFonts w:ascii="Arial" w:hAnsi="Arial" w:cs="Arial"/>
                <w:sz w:val="16"/>
                <w:szCs w:val="16"/>
              </w:rPr>
              <w:tab/>
              <w:t xml:space="preserve">Дата продажи </w:t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15648" w:rsidRPr="000E7F73" w:rsidRDefault="00015648" w:rsidP="00AD4C56">
            <w:pPr>
              <w:rPr>
                <w:rFonts w:ascii="Arial" w:hAnsi="Arial" w:cs="Arial"/>
                <w:sz w:val="16"/>
                <w:szCs w:val="16"/>
              </w:rPr>
            </w:pPr>
            <w:r w:rsidRPr="000E7F73">
              <w:rPr>
                <w:rFonts w:ascii="Arial" w:hAnsi="Arial" w:cs="Arial"/>
                <w:sz w:val="16"/>
                <w:szCs w:val="16"/>
              </w:rPr>
              <w:tab/>
              <w:t>Штамп предприятия</w:t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15648" w:rsidRDefault="00015648" w:rsidP="00AD4C5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  <w:t>/личная подпись продавца/</w:t>
            </w:r>
          </w:p>
          <w:p w:rsidR="00015648" w:rsidRDefault="00015648" w:rsidP="00AD4C5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015648" w:rsidRPr="000E7F73" w:rsidRDefault="00015648" w:rsidP="00AD4C5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015648" w:rsidRPr="000E7F73" w:rsidRDefault="00015648" w:rsidP="00AD4C56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E7F73">
              <w:rPr>
                <w:rFonts w:ascii="Arial" w:hAnsi="Arial" w:cs="Arial"/>
                <w:sz w:val="16"/>
                <w:szCs w:val="16"/>
              </w:rPr>
              <w:t xml:space="preserve">Владелец </w:t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15648" w:rsidRPr="000E7F73" w:rsidRDefault="00015648" w:rsidP="00AD4C5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  <w:t>/фамилия, инициалы,</w:t>
            </w:r>
          </w:p>
          <w:p w:rsidR="00015648" w:rsidRPr="000E7F73" w:rsidRDefault="00015648" w:rsidP="00AD4C56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15648" w:rsidRDefault="00015648" w:rsidP="00AD4C5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E7F73">
              <w:rPr>
                <w:rFonts w:ascii="Arial" w:hAnsi="Arial" w:cs="Arial"/>
                <w:sz w:val="16"/>
                <w:szCs w:val="16"/>
              </w:rPr>
              <w:tab/>
              <w:t>домашний адрес и личная подпись/</w:t>
            </w:r>
          </w:p>
          <w:p w:rsidR="00A47C4F" w:rsidRDefault="00015648" w:rsidP="00A47C4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E7F73">
              <w:rPr>
                <w:rFonts w:ascii="Arial" w:hAnsi="Arial" w:cs="Arial"/>
                <w:sz w:val="16"/>
                <w:szCs w:val="16"/>
              </w:rPr>
              <w:t>Выполненные работы по устранению неисправностей:</w:t>
            </w:r>
          </w:p>
          <w:p w:rsidR="00A47C4F" w:rsidRDefault="00A47C4F" w:rsidP="00A47C4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A47C4F" w:rsidRDefault="00A47C4F" w:rsidP="00A47C4F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A47C4F" w:rsidRDefault="00A47C4F" w:rsidP="00A47C4F">
            <w:pPr>
              <w:pBdr>
                <w:bottom w:val="single" w:sz="12" w:space="1" w:color="auto"/>
              </w:pBd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330BA9" w:rsidRDefault="00015648" w:rsidP="00AD4C5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E7F7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30BA9" w:rsidRDefault="00015648" w:rsidP="00AD4C5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E7F73">
              <w:rPr>
                <w:rFonts w:ascii="Arial" w:hAnsi="Arial" w:cs="Arial"/>
                <w:sz w:val="16"/>
                <w:szCs w:val="16"/>
              </w:rPr>
              <w:t xml:space="preserve">Механик ремонтного предприятия </w:t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 w:rsidR="00A47C4F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330BA9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A47C4F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Pr="000E7F73">
              <w:rPr>
                <w:rFonts w:ascii="Arial" w:hAnsi="Arial" w:cs="Arial"/>
                <w:sz w:val="16"/>
                <w:szCs w:val="16"/>
              </w:rPr>
              <w:t xml:space="preserve">  /личная подпись/</w:t>
            </w:r>
          </w:p>
          <w:p w:rsidR="00330BA9" w:rsidRDefault="00015648" w:rsidP="00AD4C5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E7F73">
              <w:rPr>
                <w:rFonts w:ascii="Arial" w:hAnsi="Arial" w:cs="Arial"/>
                <w:sz w:val="16"/>
                <w:szCs w:val="16"/>
              </w:rPr>
              <w:t xml:space="preserve">Дата </w:t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A47C4F">
              <w:rPr>
                <w:rFonts w:ascii="Arial" w:hAnsi="Arial" w:cs="Arial"/>
                <w:sz w:val="16"/>
                <w:szCs w:val="16"/>
              </w:rPr>
              <w:tab/>
              <w:t xml:space="preserve">Владелец </w:t>
            </w:r>
            <w:r w:rsidRPr="00A47C4F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A47C4F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A47C4F">
              <w:rPr>
                <w:rFonts w:ascii="Arial" w:hAnsi="Arial" w:cs="Arial"/>
                <w:sz w:val="16"/>
                <w:szCs w:val="16"/>
              </w:rPr>
              <w:tab/>
            </w:r>
          </w:p>
          <w:p w:rsidR="00330BA9" w:rsidRPr="00330BA9" w:rsidRDefault="00015648" w:rsidP="00AD4C5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47C4F">
              <w:rPr>
                <w:rFonts w:ascii="Arial" w:hAnsi="Arial" w:cs="Arial"/>
                <w:sz w:val="16"/>
                <w:szCs w:val="16"/>
              </w:rPr>
              <w:tab/>
            </w:r>
            <w:r w:rsidRPr="00A47C4F">
              <w:rPr>
                <w:rFonts w:ascii="Arial" w:hAnsi="Arial" w:cs="Arial"/>
                <w:sz w:val="16"/>
                <w:szCs w:val="16"/>
              </w:rPr>
              <w:tab/>
            </w:r>
            <w:r w:rsidR="00A47C4F" w:rsidRPr="00A47C4F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Pr="00A47C4F">
              <w:rPr>
                <w:rFonts w:ascii="Arial" w:hAnsi="Arial" w:cs="Arial"/>
                <w:sz w:val="16"/>
                <w:szCs w:val="16"/>
              </w:rPr>
              <w:t xml:space="preserve">  /личная подпись</w:t>
            </w:r>
            <w:r w:rsidRPr="000E7F73">
              <w:t>/</w:t>
            </w:r>
          </w:p>
          <w:p w:rsidR="00330BA9" w:rsidRDefault="00015648" w:rsidP="00AD4C5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E7F73">
              <w:rPr>
                <w:rFonts w:ascii="Arial" w:hAnsi="Arial" w:cs="Arial"/>
                <w:sz w:val="16"/>
                <w:szCs w:val="16"/>
              </w:rPr>
              <w:t>Начальник</w:t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 w:rsidR="00330BA9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7F73">
              <w:rPr>
                <w:rFonts w:ascii="Arial" w:hAnsi="Arial" w:cs="Arial"/>
                <w:sz w:val="16"/>
                <w:szCs w:val="16"/>
              </w:rPr>
              <w:t>/наименование ремонтного предприятия/</w:t>
            </w:r>
          </w:p>
          <w:p w:rsidR="00330BA9" w:rsidRDefault="00330BA9" w:rsidP="00AD4C5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330BA9" w:rsidRDefault="00015648" w:rsidP="00AD4C56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E7F73">
              <w:rPr>
                <w:rFonts w:ascii="Arial" w:hAnsi="Arial" w:cs="Arial"/>
                <w:sz w:val="16"/>
                <w:szCs w:val="16"/>
              </w:rPr>
              <w:t>Штамп</w:t>
            </w:r>
            <w:r w:rsidR="005C7AD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  <w:t xml:space="preserve">Дата </w:t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330BA9" w:rsidRDefault="00330BA9" w:rsidP="00AD4C56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330BA9" w:rsidRDefault="00330BA9" w:rsidP="00AD4C56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330BA9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________________</w:t>
            </w:r>
          </w:p>
          <w:p w:rsidR="00015648" w:rsidRPr="000E7F73" w:rsidRDefault="00015648" w:rsidP="00AD4C5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 w:rsidR="00330B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 w:rsidR="00330BA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0E7F73">
              <w:rPr>
                <w:rFonts w:ascii="Arial" w:hAnsi="Arial" w:cs="Arial"/>
                <w:sz w:val="16"/>
                <w:szCs w:val="16"/>
              </w:rPr>
              <w:t>/личная подпись/</w:t>
            </w:r>
          </w:p>
        </w:tc>
      </w:tr>
      <w:tr w:rsidR="00015648" w:rsidRPr="000E7F73">
        <w:trPr>
          <w:cantSplit/>
          <w:trHeight w:val="1134"/>
        </w:trPr>
        <w:tc>
          <w:tcPr>
            <w:tcW w:w="1134" w:type="dxa"/>
            <w:vMerge/>
            <w:tcBorders>
              <w:left w:val="nil"/>
              <w:bottom w:val="nil"/>
              <w:right w:val="dashed" w:sz="12" w:space="0" w:color="auto"/>
            </w:tcBorders>
            <w:shd w:val="clear" w:color="auto" w:fill="auto"/>
          </w:tcPr>
          <w:p w:rsidR="00015648" w:rsidRPr="000E7F73" w:rsidRDefault="00015648" w:rsidP="00AD4C56">
            <w:pPr>
              <w:pStyle w:val="a5"/>
              <w:spacing w:line="360" w:lineRule="auto"/>
              <w:ind w:left="0" w:right="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015648" w:rsidRPr="000E7F73" w:rsidRDefault="00015648" w:rsidP="00AD4C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015648" w:rsidRPr="000E7F73" w:rsidRDefault="00015648" w:rsidP="00AD4C5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005D3" w:rsidRDefault="009005D3" w:rsidP="00015648">
      <w:pPr>
        <w:jc w:val="center"/>
        <w:rPr>
          <w:rFonts w:ascii="Arial" w:hAnsi="Arial" w:cs="Arial"/>
          <w:sz w:val="16"/>
          <w:szCs w:val="16"/>
        </w:rPr>
      </w:pPr>
    </w:p>
    <w:p w:rsidR="002736B4" w:rsidRPr="009005D3" w:rsidRDefault="002736B4" w:rsidP="00015648">
      <w:pPr>
        <w:jc w:val="center"/>
        <w:rPr>
          <w:rFonts w:ascii="Arial" w:hAnsi="Arial" w:cs="Arial"/>
          <w:sz w:val="16"/>
          <w:szCs w:val="16"/>
        </w:rPr>
      </w:pPr>
    </w:p>
    <w:p w:rsidR="002166D9" w:rsidRPr="002166D9" w:rsidRDefault="002166D9" w:rsidP="002166D9">
      <w:pPr>
        <w:jc w:val="center"/>
        <w:rPr>
          <w:rFonts w:ascii="Arial Black" w:hAnsi="Arial Black" w:cs="Arial"/>
          <w:sz w:val="20"/>
          <w:lang w:val="en-US"/>
        </w:rPr>
      </w:pPr>
      <w:r>
        <w:rPr>
          <w:rFonts w:ascii="Arial Black" w:hAnsi="Arial Black" w:cs="Arial"/>
          <w:sz w:val="20"/>
          <w:lang w:val="en-US"/>
        </w:rPr>
        <w:t>- 1</w:t>
      </w:r>
      <w:r w:rsidR="000E1923">
        <w:rPr>
          <w:rFonts w:ascii="Arial Black" w:hAnsi="Arial Black" w:cs="Arial"/>
          <w:sz w:val="20"/>
        </w:rPr>
        <w:t>5</w:t>
      </w:r>
      <w:r>
        <w:rPr>
          <w:rFonts w:ascii="Arial Black" w:hAnsi="Arial Black" w:cs="Arial"/>
          <w:sz w:val="20"/>
          <w:lang w:val="en-US"/>
        </w:rPr>
        <w:t xml:space="preserve"> -</w:t>
      </w:r>
    </w:p>
    <w:p w:rsidR="00330BA9" w:rsidRDefault="00330BA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</w:rPr>
      </w:pPr>
    </w:p>
    <w:p w:rsidR="005C7ADC" w:rsidRDefault="005C7ADC" w:rsidP="00330BA9">
      <w:pPr>
        <w:jc w:val="both"/>
        <w:rPr>
          <w:rFonts w:ascii="Arial" w:hAnsi="Arial" w:cs="Arial"/>
          <w:sz w:val="16"/>
          <w:szCs w:val="16"/>
        </w:rPr>
      </w:pPr>
    </w:p>
    <w:p w:rsidR="002166D9" w:rsidRPr="00E969C5" w:rsidRDefault="002166D9" w:rsidP="00330BA9">
      <w:pPr>
        <w:jc w:val="both"/>
        <w:rPr>
          <w:rFonts w:ascii="Arial" w:hAnsi="Arial" w:cs="Arial"/>
          <w:szCs w:val="24"/>
          <w:lang w:val="en-US"/>
        </w:rPr>
      </w:pPr>
    </w:p>
    <w:p w:rsidR="002166D9" w:rsidRPr="002166D9" w:rsidRDefault="002166D9" w:rsidP="002166D9">
      <w:pPr>
        <w:jc w:val="center"/>
        <w:rPr>
          <w:rFonts w:ascii="Arial Black" w:hAnsi="Arial Black" w:cs="Arial"/>
          <w:sz w:val="20"/>
          <w:lang w:val="en-US"/>
        </w:rPr>
      </w:pPr>
      <w:r>
        <w:rPr>
          <w:rFonts w:ascii="Arial Black" w:hAnsi="Arial Black" w:cs="Arial"/>
          <w:sz w:val="20"/>
          <w:lang w:val="en-US"/>
        </w:rPr>
        <w:t>- 1</w:t>
      </w:r>
      <w:r w:rsidR="000E1923">
        <w:rPr>
          <w:rFonts w:ascii="Arial Black" w:hAnsi="Arial Black" w:cs="Arial"/>
          <w:sz w:val="20"/>
        </w:rPr>
        <w:t>6</w:t>
      </w:r>
      <w:r>
        <w:rPr>
          <w:rFonts w:ascii="Arial Black" w:hAnsi="Arial Black" w:cs="Arial"/>
          <w:sz w:val="20"/>
          <w:lang w:val="en-US"/>
        </w:rPr>
        <w:t xml:space="preserve"> -</w:t>
      </w:r>
    </w:p>
    <w:p w:rsidR="002166D9" w:rsidRDefault="002166D9" w:rsidP="00330BA9">
      <w:pPr>
        <w:jc w:val="both"/>
        <w:rPr>
          <w:rFonts w:ascii="Arial" w:hAnsi="Arial" w:cs="Arial"/>
          <w:sz w:val="16"/>
          <w:szCs w:val="16"/>
        </w:rPr>
      </w:pPr>
    </w:p>
    <w:p w:rsidR="008F587D" w:rsidRPr="008F587D" w:rsidRDefault="008F587D" w:rsidP="00330BA9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6095" w:type="dxa"/>
        <w:tblInd w:w="392" w:type="dxa"/>
        <w:tblLayout w:type="fixed"/>
        <w:tblLook w:val="0000"/>
      </w:tblPr>
      <w:tblGrid>
        <w:gridCol w:w="1134"/>
        <w:gridCol w:w="283"/>
        <w:gridCol w:w="4678"/>
      </w:tblGrid>
      <w:tr w:rsidR="00330BA9" w:rsidRPr="000E7F73">
        <w:tc>
          <w:tcPr>
            <w:tcW w:w="1134" w:type="dxa"/>
            <w:tcBorders>
              <w:top w:val="nil"/>
              <w:left w:val="nil"/>
              <w:bottom w:val="nil"/>
              <w:right w:val="dashed" w:sz="12" w:space="0" w:color="auto"/>
            </w:tcBorders>
            <w:shd w:val="clear" w:color="auto" w:fill="auto"/>
          </w:tcPr>
          <w:p w:rsidR="00330BA9" w:rsidRPr="000E7F73" w:rsidRDefault="00330BA9" w:rsidP="00AD4C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330BA9" w:rsidRPr="000E7F73" w:rsidRDefault="00330BA9" w:rsidP="00AD4C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330BA9" w:rsidRPr="000E7F73" w:rsidRDefault="00330BA9" w:rsidP="00AD4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0BA9" w:rsidRPr="000E7F73">
        <w:tc>
          <w:tcPr>
            <w:tcW w:w="1134" w:type="dxa"/>
            <w:tcBorders>
              <w:top w:val="nil"/>
              <w:left w:val="nil"/>
              <w:bottom w:val="nil"/>
              <w:right w:val="dashed" w:sz="12" w:space="0" w:color="auto"/>
            </w:tcBorders>
            <w:shd w:val="clear" w:color="auto" w:fill="auto"/>
          </w:tcPr>
          <w:p w:rsidR="00330BA9" w:rsidRPr="000E7F73" w:rsidRDefault="00330BA9" w:rsidP="00AD4C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330BA9" w:rsidRPr="000E7F73" w:rsidRDefault="00330BA9" w:rsidP="00AD4C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330BA9" w:rsidRPr="000E7F73" w:rsidRDefault="00330BA9" w:rsidP="00AD4C56">
            <w:pPr>
              <w:jc w:val="center"/>
              <w:rPr>
                <w:rFonts w:ascii="Arial" w:hAnsi="Arial" w:cs="Arial"/>
                <w:spacing w:val="160"/>
                <w:sz w:val="16"/>
                <w:szCs w:val="16"/>
                <w:u w:val="single"/>
              </w:rPr>
            </w:pPr>
            <w:r w:rsidRPr="000E7F73">
              <w:rPr>
                <w:rFonts w:ascii="Arial" w:hAnsi="Arial" w:cs="Arial"/>
                <w:spacing w:val="160"/>
                <w:sz w:val="16"/>
                <w:szCs w:val="16"/>
              </w:rPr>
              <w:t xml:space="preserve">ТАЛОН </w:t>
            </w:r>
            <w:r w:rsidRPr="000E7F73">
              <w:rPr>
                <w:rFonts w:ascii="Arial" w:hAnsi="Arial" w:cs="Arial"/>
                <w:sz w:val="16"/>
                <w:szCs w:val="16"/>
                <w:lang w:val="en-US"/>
              </w:rPr>
              <w:t>N</w:t>
            </w:r>
            <w:r w:rsidRPr="000E7F73">
              <w:rPr>
                <w:rFonts w:ascii="Arial" w:hAnsi="Arial" w:cs="Arial"/>
                <w:b/>
                <w:spacing w:val="160"/>
                <w:sz w:val="16"/>
                <w:szCs w:val="16"/>
                <w:vertAlign w:val="superscript"/>
                <w:lang w:val="en-US"/>
              </w:rPr>
              <w:t>o</w:t>
            </w:r>
            <w:r w:rsidRPr="000E7F73">
              <w:rPr>
                <w:rFonts w:ascii="Arial" w:hAnsi="Arial" w:cs="Arial"/>
                <w:spacing w:val="160"/>
                <w:sz w:val="16"/>
                <w:szCs w:val="16"/>
                <w:lang w:val="en-US"/>
              </w:rPr>
              <w:t xml:space="preserve"> </w:t>
            </w:r>
            <w:r w:rsidRPr="000E7F73">
              <w:rPr>
                <w:rFonts w:ascii="Arial" w:hAnsi="Arial" w:cs="Arial"/>
                <w:spacing w:val="160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spacing w:val="160"/>
                <w:sz w:val="16"/>
                <w:szCs w:val="16"/>
                <w:u w:val="single"/>
              </w:rPr>
              <w:t>2</w:t>
            </w:r>
          </w:p>
        </w:tc>
      </w:tr>
      <w:tr w:rsidR="00330BA9" w:rsidRPr="000E7F73">
        <w:trPr>
          <w:cantSplit/>
          <w:trHeight w:val="1134"/>
        </w:trPr>
        <w:tc>
          <w:tcPr>
            <w:tcW w:w="1134" w:type="dxa"/>
            <w:vMerge w:val="restart"/>
            <w:tcBorders>
              <w:top w:val="nil"/>
              <w:left w:val="nil"/>
              <w:right w:val="dashed" w:sz="12" w:space="0" w:color="auto"/>
            </w:tcBorders>
            <w:shd w:val="clear" w:color="auto" w:fill="auto"/>
            <w:textDirection w:val="btLr"/>
          </w:tcPr>
          <w:p w:rsidR="00330BA9" w:rsidRPr="000E7F73" w:rsidRDefault="00330BA9" w:rsidP="00AD4C56">
            <w:pPr>
              <w:pStyle w:val="a5"/>
              <w:spacing w:line="360" w:lineRule="auto"/>
              <w:rPr>
                <w:rFonts w:cs="Arial"/>
                <w:sz w:val="16"/>
                <w:szCs w:val="16"/>
              </w:rPr>
            </w:pPr>
            <w:r w:rsidRPr="000E7F73">
              <w:rPr>
                <w:rFonts w:cs="Arial"/>
                <w:sz w:val="16"/>
                <w:szCs w:val="16"/>
              </w:rPr>
              <w:t xml:space="preserve">Корешок талона </w:t>
            </w:r>
            <w:r w:rsidRPr="000E7F73">
              <w:rPr>
                <w:rFonts w:cs="Arial"/>
                <w:sz w:val="16"/>
                <w:szCs w:val="16"/>
                <w:lang w:val="en-US"/>
              </w:rPr>
              <w:t>N</w:t>
            </w:r>
            <w:r w:rsidRPr="000E7F73">
              <w:rPr>
                <w:rFonts w:cs="Arial"/>
                <w:b/>
                <w:sz w:val="16"/>
                <w:szCs w:val="16"/>
                <w:vertAlign w:val="superscript"/>
                <w:lang w:val="en-US"/>
              </w:rPr>
              <w:t>o</w:t>
            </w:r>
            <w:r w:rsidRPr="000E7F7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</w:t>
            </w:r>
          </w:p>
          <w:p w:rsidR="00330BA9" w:rsidRPr="000E7F73" w:rsidRDefault="00330BA9" w:rsidP="00AD4C5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Pr="000E7F73">
              <w:rPr>
                <w:rFonts w:ascii="Arial" w:hAnsi="Arial" w:cs="Arial"/>
                <w:sz w:val="16"/>
                <w:szCs w:val="16"/>
              </w:rPr>
              <w:t>а гарантийный ремонт</w:t>
            </w:r>
            <w:r w:rsidR="005C7A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="00453174">
              <w:rPr>
                <w:rFonts w:ascii="Arial" w:hAnsi="Arial" w:cs="Arial"/>
                <w:sz w:val="16"/>
                <w:szCs w:val="16"/>
                <w:u w:val="single"/>
              </w:rPr>
              <w:t>агрегата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="00453174">
              <w:rPr>
                <w:rFonts w:ascii="Arial" w:hAnsi="Arial" w:cs="Arial"/>
                <w:sz w:val="16"/>
                <w:szCs w:val="16"/>
                <w:u w:val="single"/>
              </w:rPr>
              <w:t>штукатурного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СО-</w:t>
            </w:r>
            <w:r w:rsidR="00453174">
              <w:rPr>
                <w:rFonts w:ascii="Arial" w:hAnsi="Arial" w:cs="Arial"/>
                <w:sz w:val="16"/>
                <w:szCs w:val="16"/>
                <w:u w:val="single"/>
              </w:rPr>
              <w:t>36</w:t>
            </w:r>
            <w:r w:rsidR="003D20A7">
              <w:rPr>
                <w:rFonts w:ascii="Arial" w:hAnsi="Arial" w:cs="Arial"/>
                <w:sz w:val="16"/>
                <w:szCs w:val="16"/>
                <w:u w:val="single"/>
              </w:rPr>
              <w:t>2</w:t>
            </w:r>
          </w:p>
          <w:p w:rsidR="00330BA9" w:rsidRPr="000E7F73" w:rsidRDefault="00330BA9" w:rsidP="00AD4C5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E7F73">
              <w:rPr>
                <w:rFonts w:ascii="Arial" w:hAnsi="Arial" w:cs="Arial"/>
                <w:sz w:val="16"/>
                <w:szCs w:val="16"/>
              </w:rPr>
              <w:t>Изъят</w:t>
            </w:r>
            <w:r w:rsidR="005C7AD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0E7F7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  <w:t xml:space="preserve">Механик </w:t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330BA9" w:rsidRPr="000E7F73" w:rsidRDefault="00330BA9" w:rsidP="00AD4C5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  <w:t>/дата/</w:t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</w:t>
            </w:r>
            <w:r w:rsidRPr="000E7F73">
              <w:rPr>
                <w:rFonts w:ascii="Arial" w:hAnsi="Arial" w:cs="Arial"/>
                <w:sz w:val="16"/>
                <w:szCs w:val="16"/>
              </w:rPr>
              <w:t>/фамилия, личная подпись/</w:t>
            </w:r>
          </w:p>
          <w:p w:rsidR="00330BA9" w:rsidRPr="000E7F73" w:rsidRDefault="00330BA9" w:rsidP="00AD4C56">
            <w:pPr>
              <w:ind w:left="113" w:right="113"/>
              <w:jc w:val="center"/>
              <w:rPr>
                <w:rFonts w:ascii="Arial" w:hAnsi="Arial" w:cs="Arial"/>
                <w:spacing w:val="320"/>
                <w:sz w:val="16"/>
                <w:szCs w:val="16"/>
              </w:rPr>
            </w:pPr>
            <w:r w:rsidRPr="000E7F73">
              <w:rPr>
                <w:rFonts w:ascii="Arial" w:hAnsi="Arial" w:cs="Arial"/>
                <w:spacing w:val="320"/>
                <w:sz w:val="16"/>
                <w:szCs w:val="16"/>
              </w:rPr>
              <w:t>Линия отреза</w:t>
            </w:r>
          </w:p>
        </w:tc>
        <w:tc>
          <w:tcPr>
            <w:tcW w:w="283" w:type="dxa"/>
            <w:shd w:val="clear" w:color="auto" w:fill="auto"/>
          </w:tcPr>
          <w:p w:rsidR="00330BA9" w:rsidRPr="000E7F73" w:rsidRDefault="00330BA9" w:rsidP="00AD4C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330BA9" w:rsidRPr="000E7F73" w:rsidRDefault="00AD72F5" w:rsidP="00AD4C5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E7F73">
              <w:rPr>
                <w:rFonts w:ascii="Arial" w:hAnsi="Arial" w:cs="Arial"/>
                <w:sz w:val="16"/>
                <w:szCs w:val="16"/>
              </w:rPr>
              <w:t>на гарантийный ремонт</w:t>
            </w:r>
          </w:p>
          <w:p w:rsidR="006C558F" w:rsidRDefault="00E62D27" w:rsidP="006C558F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растворонасос СО-371</w:t>
            </w:r>
            <w:r w:rsidR="006C558F">
              <w:rPr>
                <w:rFonts w:ascii="Arial" w:hAnsi="Arial" w:cs="Arial"/>
                <w:sz w:val="16"/>
                <w:szCs w:val="16"/>
                <w:u w:val="single"/>
              </w:rPr>
              <w:t>,</w:t>
            </w:r>
          </w:p>
          <w:p w:rsidR="00330BA9" w:rsidRDefault="00330BA9" w:rsidP="00AD4C56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330BA9" w:rsidRPr="000E7F73" w:rsidRDefault="00330BA9" w:rsidP="00AD4C56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E7F73">
              <w:rPr>
                <w:rFonts w:ascii="Arial" w:hAnsi="Arial" w:cs="Arial"/>
                <w:sz w:val="16"/>
                <w:szCs w:val="16"/>
              </w:rPr>
              <w:t xml:space="preserve"> изготовленно</w:t>
            </w:r>
            <w:r w:rsidR="005C7ADC">
              <w:rPr>
                <w:rFonts w:ascii="Arial" w:hAnsi="Arial" w:cs="Arial"/>
                <w:sz w:val="16"/>
                <w:szCs w:val="16"/>
              </w:rPr>
              <w:t>го</w:t>
            </w:r>
            <w:r w:rsidRPr="000E7F73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_________________</w:t>
            </w:r>
          </w:p>
          <w:p w:rsidR="00330BA9" w:rsidRDefault="00330BA9" w:rsidP="00AD4C5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E7F73">
              <w:rPr>
                <w:rFonts w:ascii="Arial" w:hAnsi="Arial" w:cs="Arial"/>
                <w:sz w:val="16"/>
                <w:szCs w:val="16"/>
              </w:rPr>
              <w:t xml:space="preserve">                                          /дата изготовления/</w:t>
            </w:r>
          </w:p>
          <w:p w:rsidR="00330BA9" w:rsidRPr="000E7F73" w:rsidRDefault="00330BA9" w:rsidP="00AD4C5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330BA9" w:rsidRPr="000E7F73" w:rsidRDefault="00330BA9" w:rsidP="00AD4C56">
            <w:pPr>
              <w:rPr>
                <w:rFonts w:ascii="Arial" w:hAnsi="Arial" w:cs="Arial"/>
                <w:sz w:val="16"/>
                <w:szCs w:val="16"/>
              </w:rPr>
            </w:pPr>
            <w:r w:rsidRPr="000E7F73">
              <w:rPr>
                <w:rFonts w:ascii="Arial" w:hAnsi="Arial" w:cs="Arial"/>
                <w:sz w:val="16"/>
                <w:szCs w:val="16"/>
              </w:rPr>
              <w:t xml:space="preserve">Продано </w:t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330BA9" w:rsidRPr="000E7F73" w:rsidRDefault="00330BA9" w:rsidP="00AD4C56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FC0FC0">
              <w:rPr>
                <w:rFonts w:ascii="Arial" w:hAnsi="Arial" w:cs="Arial"/>
                <w:sz w:val="16"/>
                <w:szCs w:val="16"/>
              </w:rPr>
              <w:t xml:space="preserve">                                      </w:t>
            </w:r>
            <w:r w:rsidRPr="000E7F73">
              <w:rPr>
                <w:rFonts w:ascii="Arial" w:hAnsi="Arial" w:cs="Arial"/>
                <w:sz w:val="16"/>
                <w:szCs w:val="16"/>
              </w:rPr>
              <w:t>/наименование предприятия/</w:t>
            </w:r>
          </w:p>
          <w:p w:rsidR="00330BA9" w:rsidRPr="000E7F73" w:rsidRDefault="00330BA9" w:rsidP="00AD4C56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E7F73">
              <w:rPr>
                <w:rFonts w:ascii="Arial" w:hAnsi="Arial" w:cs="Arial"/>
                <w:sz w:val="16"/>
                <w:szCs w:val="16"/>
              </w:rPr>
              <w:tab/>
              <w:t xml:space="preserve">Дата продажи </w:t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330BA9" w:rsidRPr="000E7F73" w:rsidRDefault="00330BA9" w:rsidP="00AD4C56">
            <w:pPr>
              <w:rPr>
                <w:rFonts w:ascii="Arial" w:hAnsi="Arial" w:cs="Arial"/>
                <w:sz w:val="16"/>
                <w:szCs w:val="16"/>
              </w:rPr>
            </w:pPr>
            <w:r w:rsidRPr="000E7F73">
              <w:rPr>
                <w:rFonts w:ascii="Arial" w:hAnsi="Arial" w:cs="Arial"/>
                <w:sz w:val="16"/>
                <w:szCs w:val="16"/>
              </w:rPr>
              <w:tab/>
              <w:t>Штамп предприятия</w:t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330BA9" w:rsidRDefault="00330BA9" w:rsidP="00AD4C5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  <w:t>/личная подпись продавца/</w:t>
            </w:r>
          </w:p>
          <w:p w:rsidR="00330BA9" w:rsidRDefault="00330BA9" w:rsidP="00AD4C5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330BA9" w:rsidRPr="000E7F73" w:rsidRDefault="00330BA9" w:rsidP="00AD4C5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330BA9" w:rsidRPr="000E7F73" w:rsidRDefault="00330BA9" w:rsidP="00AD4C56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E7F73">
              <w:rPr>
                <w:rFonts w:ascii="Arial" w:hAnsi="Arial" w:cs="Arial"/>
                <w:sz w:val="16"/>
                <w:szCs w:val="16"/>
              </w:rPr>
              <w:t xml:space="preserve">Владелец </w:t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330BA9" w:rsidRPr="000E7F73" w:rsidRDefault="00330BA9" w:rsidP="00AD4C5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  <w:t>/фамилия, инициалы,</w:t>
            </w:r>
          </w:p>
          <w:p w:rsidR="00330BA9" w:rsidRPr="000E7F73" w:rsidRDefault="00330BA9" w:rsidP="00AD4C56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330BA9" w:rsidRDefault="00330BA9" w:rsidP="00AD4C5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E7F73">
              <w:rPr>
                <w:rFonts w:ascii="Arial" w:hAnsi="Arial" w:cs="Arial"/>
                <w:sz w:val="16"/>
                <w:szCs w:val="16"/>
              </w:rPr>
              <w:tab/>
              <w:t>домашний адрес и личная подпись/</w:t>
            </w:r>
          </w:p>
          <w:p w:rsidR="00330BA9" w:rsidRDefault="00330BA9" w:rsidP="00AD4C5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E7F73">
              <w:rPr>
                <w:rFonts w:ascii="Arial" w:hAnsi="Arial" w:cs="Arial"/>
                <w:sz w:val="16"/>
                <w:szCs w:val="16"/>
              </w:rPr>
              <w:t>Выполненные работы по устранению неисправностей:</w:t>
            </w:r>
          </w:p>
          <w:p w:rsidR="00330BA9" w:rsidRDefault="00330BA9" w:rsidP="00AD4C5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330BA9" w:rsidRDefault="00330BA9" w:rsidP="00AD4C56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330BA9" w:rsidRDefault="00330BA9" w:rsidP="00AD4C56">
            <w:pPr>
              <w:pBdr>
                <w:bottom w:val="single" w:sz="12" w:space="1" w:color="auto"/>
              </w:pBd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330BA9" w:rsidRDefault="00330BA9" w:rsidP="00AD4C5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E7F7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30BA9" w:rsidRDefault="00330BA9" w:rsidP="00AD4C5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E7F73">
              <w:rPr>
                <w:rFonts w:ascii="Arial" w:hAnsi="Arial" w:cs="Arial"/>
                <w:sz w:val="16"/>
                <w:szCs w:val="16"/>
              </w:rPr>
              <w:t xml:space="preserve">Механик ремонтного предприятия </w:t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Pr="000E7F73">
              <w:rPr>
                <w:rFonts w:ascii="Arial" w:hAnsi="Arial" w:cs="Arial"/>
                <w:sz w:val="16"/>
                <w:szCs w:val="16"/>
              </w:rPr>
              <w:t xml:space="preserve">  /личная подпись/</w:t>
            </w:r>
          </w:p>
          <w:p w:rsidR="00330BA9" w:rsidRDefault="00330BA9" w:rsidP="00AD4C5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E7F73">
              <w:rPr>
                <w:rFonts w:ascii="Arial" w:hAnsi="Arial" w:cs="Arial"/>
                <w:sz w:val="16"/>
                <w:szCs w:val="16"/>
              </w:rPr>
              <w:t>Дата</w:t>
            </w:r>
            <w:r w:rsidR="005C7A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7F7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A47C4F">
              <w:rPr>
                <w:rFonts w:ascii="Arial" w:hAnsi="Arial" w:cs="Arial"/>
                <w:sz w:val="16"/>
                <w:szCs w:val="16"/>
              </w:rPr>
              <w:tab/>
              <w:t xml:space="preserve">Владелец </w:t>
            </w:r>
            <w:r w:rsidRPr="00A47C4F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A47C4F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A47C4F">
              <w:rPr>
                <w:rFonts w:ascii="Arial" w:hAnsi="Arial" w:cs="Arial"/>
                <w:sz w:val="16"/>
                <w:szCs w:val="16"/>
              </w:rPr>
              <w:tab/>
            </w:r>
          </w:p>
          <w:p w:rsidR="00330BA9" w:rsidRPr="00330BA9" w:rsidRDefault="00330BA9" w:rsidP="00AD4C5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47C4F">
              <w:rPr>
                <w:rFonts w:ascii="Arial" w:hAnsi="Arial" w:cs="Arial"/>
                <w:sz w:val="16"/>
                <w:szCs w:val="16"/>
              </w:rPr>
              <w:tab/>
            </w:r>
            <w:r w:rsidRPr="00A47C4F">
              <w:rPr>
                <w:rFonts w:ascii="Arial" w:hAnsi="Arial" w:cs="Arial"/>
                <w:sz w:val="16"/>
                <w:szCs w:val="16"/>
              </w:rPr>
              <w:tab/>
              <w:t xml:space="preserve">                  /личная подпись</w:t>
            </w:r>
            <w:r w:rsidRPr="000E7F73">
              <w:t>/</w:t>
            </w:r>
          </w:p>
          <w:p w:rsidR="00330BA9" w:rsidRDefault="00330BA9" w:rsidP="00AD4C5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E7F73">
              <w:rPr>
                <w:rFonts w:ascii="Arial" w:hAnsi="Arial" w:cs="Arial"/>
                <w:sz w:val="16"/>
                <w:szCs w:val="16"/>
              </w:rPr>
              <w:t>Начальник</w:t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Pr="000E7F73">
              <w:rPr>
                <w:rFonts w:ascii="Arial" w:hAnsi="Arial" w:cs="Arial"/>
                <w:sz w:val="16"/>
                <w:szCs w:val="16"/>
              </w:rPr>
              <w:t>/наименование ремонтного предприятия/</w:t>
            </w:r>
          </w:p>
          <w:p w:rsidR="00330BA9" w:rsidRDefault="00330BA9" w:rsidP="00AD4C5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330BA9" w:rsidRDefault="00330BA9" w:rsidP="00AD4C56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E7F73">
              <w:rPr>
                <w:rFonts w:ascii="Arial" w:hAnsi="Arial" w:cs="Arial"/>
                <w:sz w:val="16"/>
                <w:szCs w:val="16"/>
              </w:rPr>
              <w:t>Штамп</w:t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 w:rsidR="005C7AD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0E7F73">
              <w:rPr>
                <w:rFonts w:ascii="Arial" w:hAnsi="Arial" w:cs="Arial"/>
                <w:sz w:val="16"/>
                <w:szCs w:val="16"/>
              </w:rPr>
              <w:t xml:space="preserve">Дата </w:t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330BA9" w:rsidRDefault="00330BA9" w:rsidP="00AD4C56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330BA9" w:rsidRDefault="00330BA9" w:rsidP="00AD4C56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330BA9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________________</w:t>
            </w:r>
          </w:p>
          <w:p w:rsidR="00330BA9" w:rsidRPr="000E7F73" w:rsidRDefault="00330BA9" w:rsidP="00AD4C5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7F73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0E7F73">
              <w:rPr>
                <w:rFonts w:ascii="Arial" w:hAnsi="Arial" w:cs="Arial"/>
                <w:sz w:val="16"/>
                <w:szCs w:val="16"/>
              </w:rPr>
              <w:t>/личная подпись/</w:t>
            </w:r>
          </w:p>
        </w:tc>
      </w:tr>
      <w:tr w:rsidR="00330BA9" w:rsidRPr="000E7F73">
        <w:trPr>
          <w:cantSplit/>
          <w:trHeight w:val="1134"/>
        </w:trPr>
        <w:tc>
          <w:tcPr>
            <w:tcW w:w="1134" w:type="dxa"/>
            <w:vMerge/>
            <w:tcBorders>
              <w:left w:val="nil"/>
              <w:bottom w:val="nil"/>
              <w:right w:val="dashed" w:sz="12" w:space="0" w:color="auto"/>
            </w:tcBorders>
            <w:shd w:val="clear" w:color="auto" w:fill="auto"/>
          </w:tcPr>
          <w:p w:rsidR="00330BA9" w:rsidRPr="000E7F73" w:rsidRDefault="00330BA9" w:rsidP="00AD4C56">
            <w:pPr>
              <w:pStyle w:val="a5"/>
              <w:spacing w:line="360" w:lineRule="auto"/>
              <w:ind w:left="0" w:right="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330BA9" w:rsidRPr="000E7F73" w:rsidRDefault="00330BA9" w:rsidP="00AD4C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330BA9" w:rsidRPr="000E7F73" w:rsidRDefault="00330BA9" w:rsidP="00AD4C5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C7ADC" w:rsidRDefault="005C7ADC" w:rsidP="0095283E">
      <w:pPr>
        <w:ind w:left="720"/>
        <w:jc w:val="center"/>
        <w:rPr>
          <w:rFonts w:ascii="Arial" w:hAnsi="Arial" w:cs="Arial"/>
          <w:sz w:val="16"/>
          <w:szCs w:val="16"/>
        </w:rPr>
      </w:pPr>
    </w:p>
    <w:p w:rsidR="002736B4" w:rsidRPr="002736B4" w:rsidRDefault="002736B4" w:rsidP="0095283E">
      <w:pPr>
        <w:ind w:left="720"/>
        <w:jc w:val="center"/>
        <w:rPr>
          <w:rFonts w:ascii="Arial" w:hAnsi="Arial" w:cs="Arial"/>
          <w:sz w:val="16"/>
          <w:szCs w:val="16"/>
        </w:rPr>
      </w:pPr>
    </w:p>
    <w:p w:rsidR="008C2A27" w:rsidRDefault="0095283E" w:rsidP="0095283E">
      <w:pPr>
        <w:ind w:left="720"/>
        <w:jc w:val="center"/>
        <w:rPr>
          <w:rFonts w:ascii="Arial Black" w:hAnsi="Arial Black" w:cs="Arial"/>
          <w:sz w:val="20"/>
        </w:rPr>
      </w:pPr>
      <w:r>
        <w:rPr>
          <w:rFonts w:ascii="Arial Black" w:hAnsi="Arial Black" w:cs="Arial"/>
          <w:sz w:val="20"/>
        </w:rPr>
        <w:t xml:space="preserve">- </w:t>
      </w:r>
      <w:r w:rsidR="002166D9">
        <w:rPr>
          <w:rFonts w:ascii="Arial Black" w:hAnsi="Arial Black" w:cs="Arial"/>
          <w:sz w:val="20"/>
          <w:lang w:val="en-US"/>
        </w:rPr>
        <w:t>1</w:t>
      </w:r>
      <w:r w:rsidR="000E1923">
        <w:rPr>
          <w:rFonts w:ascii="Arial Black" w:hAnsi="Arial Black" w:cs="Arial"/>
          <w:sz w:val="20"/>
        </w:rPr>
        <w:t>7</w:t>
      </w:r>
      <w:r w:rsidR="002166D9">
        <w:rPr>
          <w:rFonts w:ascii="Arial Black" w:hAnsi="Arial Black" w:cs="Arial"/>
          <w:sz w:val="20"/>
          <w:lang w:val="en-US"/>
        </w:rPr>
        <w:t xml:space="preserve"> </w:t>
      </w:r>
      <w:r w:rsidR="008C2A27">
        <w:rPr>
          <w:rFonts w:ascii="Arial Black" w:hAnsi="Arial Black" w:cs="Arial"/>
          <w:sz w:val="20"/>
        </w:rPr>
        <w:t>–</w:t>
      </w:r>
    </w:p>
    <w:p w:rsidR="008C2A27" w:rsidRDefault="008C2A27" w:rsidP="0095283E">
      <w:pPr>
        <w:ind w:left="720"/>
        <w:jc w:val="center"/>
        <w:rPr>
          <w:rFonts w:ascii="Arial Black" w:hAnsi="Arial Black" w:cs="Arial"/>
          <w:sz w:val="20"/>
        </w:rPr>
      </w:pPr>
    </w:p>
    <w:p w:rsidR="008C2A27" w:rsidRDefault="008C2A27" w:rsidP="0095283E">
      <w:pPr>
        <w:ind w:left="720"/>
        <w:jc w:val="center"/>
        <w:rPr>
          <w:rFonts w:ascii="Arial Black" w:hAnsi="Arial Black" w:cs="Arial"/>
          <w:sz w:val="20"/>
        </w:rPr>
      </w:pPr>
    </w:p>
    <w:p w:rsidR="008C2A27" w:rsidRDefault="008C2A27" w:rsidP="0095283E">
      <w:pPr>
        <w:ind w:left="720"/>
        <w:jc w:val="center"/>
        <w:rPr>
          <w:rFonts w:ascii="Arial Black" w:hAnsi="Arial Black" w:cs="Arial"/>
          <w:sz w:val="20"/>
        </w:rPr>
      </w:pPr>
    </w:p>
    <w:p w:rsidR="008C2A27" w:rsidRDefault="008C2A27" w:rsidP="0095283E">
      <w:pPr>
        <w:ind w:left="720"/>
        <w:jc w:val="center"/>
        <w:rPr>
          <w:rFonts w:ascii="Arial Black" w:hAnsi="Arial Black" w:cs="Arial"/>
          <w:sz w:val="20"/>
        </w:rPr>
      </w:pPr>
    </w:p>
    <w:p w:rsidR="008C2A27" w:rsidRDefault="008C2A27" w:rsidP="0095283E">
      <w:pPr>
        <w:ind w:left="720"/>
        <w:jc w:val="center"/>
        <w:rPr>
          <w:rFonts w:ascii="Arial Black" w:hAnsi="Arial Black" w:cs="Arial"/>
          <w:sz w:val="20"/>
        </w:rPr>
      </w:pPr>
    </w:p>
    <w:p w:rsidR="008C2A27" w:rsidRDefault="008C2A27" w:rsidP="0095283E">
      <w:pPr>
        <w:ind w:left="720"/>
        <w:jc w:val="center"/>
        <w:rPr>
          <w:rFonts w:ascii="Arial Black" w:hAnsi="Arial Black" w:cs="Arial"/>
          <w:sz w:val="20"/>
        </w:rPr>
      </w:pPr>
    </w:p>
    <w:p w:rsidR="008C2A27" w:rsidRDefault="008C2A27" w:rsidP="0095283E">
      <w:pPr>
        <w:ind w:left="720"/>
        <w:jc w:val="center"/>
        <w:rPr>
          <w:rFonts w:ascii="Arial Black" w:hAnsi="Arial Black" w:cs="Arial"/>
          <w:sz w:val="20"/>
        </w:rPr>
      </w:pPr>
    </w:p>
    <w:p w:rsidR="008C2A27" w:rsidRDefault="008C2A27" w:rsidP="0095283E">
      <w:pPr>
        <w:ind w:left="720"/>
        <w:jc w:val="center"/>
        <w:rPr>
          <w:rFonts w:ascii="Arial Black" w:hAnsi="Arial Black" w:cs="Arial"/>
          <w:sz w:val="20"/>
        </w:rPr>
      </w:pPr>
    </w:p>
    <w:p w:rsidR="008C2A27" w:rsidRDefault="008C2A27" w:rsidP="0095283E">
      <w:pPr>
        <w:ind w:left="720"/>
        <w:jc w:val="center"/>
        <w:rPr>
          <w:rFonts w:ascii="Arial Black" w:hAnsi="Arial Black" w:cs="Arial"/>
          <w:sz w:val="20"/>
        </w:rPr>
      </w:pPr>
    </w:p>
    <w:p w:rsidR="008C2A27" w:rsidRDefault="008C2A27" w:rsidP="0095283E">
      <w:pPr>
        <w:ind w:left="720"/>
        <w:jc w:val="center"/>
        <w:rPr>
          <w:rFonts w:ascii="Arial Black" w:hAnsi="Arial Black" w:cs="Arial"/>
          <w:sz w:val="20"/>
        </w:rPr>
      </w:pPr>
    </w:p>
    <w:p w:rsidR="008C2A27" w:rsidRDefault="008C2A27" w:rsidP="0095283E">
      <w:pPr>
        <w:ind w:left="720"/>
        <w:jc w:val="center"/>
        <w:rPr>
          <w:rFonts w:ascii="Arial Black" w:hAnsi="Arial Black" w:cs="Arial"/>
          <w:sz w:val="20"/>
        </w:rPr>
      </w:pPr>
    </w:p>
    <w:p w:rsidR="008C2A27" w:rsidRDefault="008C2A27" w:rsidP="0095283E">
      <w:pPr>
        <w:ind w:left="720"/>
        <w:jc w:val="center"/>
        <w:rPr>
          <w:rFonts w:ascii="Arial Black" w:hAnsi="Arial Black" w:cs="Arial"/>
          <w:sz w:val="20"/>
        </w:rPr>
      </w:pPr>
    </w:p>
    <w:p w:rsidR="008C2A27" w:rsidRDefault="008C2A27" w:rsidP="0095283E">
      <w:pPr>
        <w:ind w:left="720"/>
        <w:jc w:val="center"/>
        <w:rPr>
          <w:rFonts w:ascii="Arial Black" w:hAnsi="Arial Black" w:cs="Arial"/>
          <w:sz w:val="20"/>
        </w:rPr>
      </w:pPr>
    </w:p>
    <w:p w:rsidR="008C2A27" w:rsidRDefault="008C2A27" w:rsidP="0095283E">
      <w:pPr>
        <w:ind w:left="720"/>
        <w:jc w:val="center"/>
        <w:rPr>
          <w:rFonts w:ascii="Arial Black" w:hAnsi="Arial Black" w:cs="Arial"/>
          <w:sz w:val="20"/>
        </w:rPr>
      </w:pPr>
    </w:p>
    <w:p w:rsidR="008C2A27" w:rsidRDefault="008C2A27" w:rsidP="0095283E">
      <w:pPr>
        <w:ind w:left="720"/>
        <w:jc w:val="center"/>
        <w:rPr>
          <w:rFonts w:ascii="Arial Black" w:hAnsi="Arial Black" w:cs="Arial"/>
          <w:sz w:val="20"/>
        </w:rPr>
      </w:pPr>
    </w:p>
    <w:p w:rsidR="008C2A27" w:rsidRDefault="008C2A27" w:rsidP="0095283E">
      <w:pPr>
        <w:ind w:left="720"/>
        <w:jc w:val="center"/>
        <w:rPr>
          <w:rFonts w:ascii="Arial Black" w:hAnsi="Arial Black" w:cs="Arial"/>
          <w:sz w:val="20"/>
        </w:rPr>
      </w:pPr>
    </w:p>
    <w:p w:rsidR="008C2A27" w:rsidRDefault="008C2A27" w:rsidP="0095283E">
      <w:pPr>
        <w:ind w:left="720"/>
        <w:jc w:val="center"/>
        <w:rPr>
          <w:rFonts w:ascii="Arial Black" w:hAnsi="Arial Black" w:cs="Arial"/>
          <w:sz w:val="20"/>
        </w:rPr>
      </w:pPr>
    </w:p>
    <w:p w:rsidR="008C2A27" w:rsidRDefault="008C2A27" w:rsidP="0095283E">
      <w:pPr>
        <w:ind w:left="720"/>
        <w:jc w:val="center"/>
        <w:rPr>
          <w:rFonts w:ascii="Arial Black" w:hAnsi="Arial Black" w:cs="Arial"/>
          <w:sz w:val="20"/>
        </w:rPr>
      </w:pPr>
    </w:p>
    <w:p w:rsidR="008C2A27" w:rsidRDefault="008C2A27" w:rsidP="0095283E">
      <w:pPr>
        <w:ind w:left="720"/>
        <w:jc w:val="center"/>
        <w:rPr>
          <w:rFonts w:ascii="Arial Black" w:hAnsi="Arial Black" w:cs="Arial"/>
          <w:sz w:val="20"/>
        </w:rPr>
      </w:pPr>
    </w:p>
    <w:p w:rsidR="008C2A27" w:rsidRDefault="008C2A27" w:rsidP="0095283E">
      <w:pPr>
        <w:ind w:left="720"/>
        <w:jc w:val="center"/>
        <w:rPr>
          <w:rFonts w:ascii="Arial Black" w:hAnsi="Arial Black" w:cs="Arial"/>
          <w:sz w:val="20"/>
        </w:rPr>
      </w:pPr>
    </w:p>
    <w:p w:rsidR="008C2A27" w:rsidRDefault="008C2A27" w:rsidP="0095283E">
      <w:pPr>
        <w:ind w:left="720"/>
        <w:jc w:val="center"/>
        <w:rPr>
          <w:rFonts w:ascii="Arial Black" w:hAnsi="Arial Black" w:cs="Arial"/>
          <w:sz w:val="20"/>
        </w:rPr>
      </w:pPr>
    </w:p>
    <w:p w:rsidR="008C2A27" w:rsidRDefault="008C2A27" w:rsidP="0095283E">
      <w:pPr>
        <w:ind w:left="720"/>
        <w:jc w:val="center"/>
        <w:rPr>
          <w:rFonts w:ascii="Arial Black" w:hAnsi="Arial Black" w:cs="Arial"/>
          <w:sz w:val="20"/>
        </w:rPr>
      </w:pPr>
    </w:p>
    <w:p w:rsidR="008C2A27" w:rsidRDefault="008C2A27" w:rsidP="0095283E">
      <w:pPr>
        <w:ind w:left="720"/>
        <w:jc w:val="center"/>
        <w:rPr>
          <w:rFonts w:ascii="Arial Black" w:hAnsi="Arial Black" w:cs="Arial"/>
          <w:sz w:val="20"/>
        </w:rPr>
      </w:pPr>
    </w:p>
    <w:p w:rsidR="008C2A27" w:rsidRDefault="008C2A27" w:rsidP="0095283E">
      <w:pPr>
        <w:ind w:left="720"/>
        <w:jc w:val="center"/>
        <w:rPr>
          <w:rFonts w:ascii="Arial Black" w:hAnsi="Arial Black" w:cs="Arial"/>
          <w:sz w:val="20"/>
        </w:rPr>
      </w:pPr>
    </w:p>
    <w:p w:rsidR="008C2A27" w:rsidRDefault="008C2A27" w:rsidP="0095283E">
      <w:pPr>
        <w:ind w:left="720"/>
        <w:jc w:val="center"/>
        <w:rPr>
          <w:rFonts w:ascii="Arial Black" w:hAnsi="Arial Black" w:cs="Arial"/>
          <w:sz w:val="20"/>
        </w:rPr>
      </w:pPr>
    </w:p>
    <w:p w:rsidR="008C2A27" w:rsidRDefault="008C2A27" w:rsidP="0095283E">
      <w:pPr>
        <w:ind w:left="720"/>
        <w:jc w:val="center"/>
        <w:rPr>
          <w:rFonts w:ascii="Arial Black" w:hAnsi="Arial Black" w:cs="Arial"/>
          <w:sz w:val="20"/>
        </w:rPr>
      </w:pPr>
    </w:p>
    <w:p w:rsidR="008C2A27" w:rsidRDefault="008C2A27" w:rsidP="0095283E">
      <w:pPr>
        <w:ind w:left="720"/>
        <w:jc w:val="center"/>
        <w:rPr>
          <w:rFonts w:ascii="Arial Black" w:hAnsi="Arial Black" w:cs="Arial"/>
          <w:sz w:val="20"/>
        </w:rPr>
      </w:pPr>
    </w:p>
    <w:p w:rsidR="008C2A27" w:rsidRDefault="008C2A27" w:rsidP="0095283E">
      <w:pPr>
        <w:ind w:left="720"/>
        <w:jc w:val="center"/>
        <w:rPr>
          <w:rFonts w:ascii="Arial Black" w:hAnsi="Arial Black" w:cs="Arial"/>
          <w:sz w:val="20"/>
        </w:rPr>
      </w:pPr>
    </w:p>
    <w:p w:rsidR="008C2A27" w:rsidRDefault="008C2A27" w:rsidP="0095283E">
      <w:pPr>
        <w:ind w:left="720"/>
        <w:jc w:val="center"/>
        <w:rPr>
          <w:rFonts w:ascii="Arial Black" w:hAnsi="Arial Black" w:cs="Arial"/>
          <w:sz w:val="20"/>
        </w:rPr>
      </w:pPr>
    </w:p>
    <w:p w:rsidR="008C2A27" w:rsidRDefault="008C2A27" w:rsidP="0095283E">
      <w:pPr>
        <w:ind w:left="720"/>
        <w:jc w:val="center"/>
        <w:rPr>
          <w:rFonts w:ascii="Arial Black" w:hAnsi="Arial Black" w:cs="Arial"/>
          <w:sz w:val="20"/>
        </w:rPr>
      </w:pPr>
    </w:p>
    <w:p w:rsidR="008C2A27" w:rsidRDefault="008C2A27" w:rsidP="0095283E">
      <w:pPr>
        <w:ind w:left="720"/>
        <w:jc w:val="center"/>
        <w:rPr>
          <w:rFonts w:ascii="Arial Black" w:hAnsi="Arial Black" w:cs="Arial"/>
          <w:sz w:val="20"/>
        </w:rPr>
      </w:pPr>
    </w:p>
    <w:p w:rsidR="008C2A27" w:rsidRDefault="008C2A27" w:rsidP="0095283E">
      <w:pPr>
        <w:ind w:left="720"/>
        <w:jc w:val="center"/>
        <w:rPr>
          <w:rFonts w:ascii="Arial Black" w:hAnsi="Arial Black" w:cs="Arial"/>
          <w:sz w:val="20"/>
        </w:rPr>
      </w:pPr>
    </w:p>
    <w:p w:rsidR="008C2A27" w:rsidRDefault="008C2A27" w:rsidP="0095283E">
      <w:pPr>
        <w:ind w:left="720"/>
        <w:jc w:val="center"/>
        <w:rPr>
          <w:rFonts w:ascii="Arial Black" w:hAnsi="Arial Black" w:cs="Arial"/>
          <w:sz w:val="20"/>
        </w:rPr>
      </w:pPr>
    </w:p>
    <w:p w:rsidR="008C2A27" w:rsidRDefault="008C2A27" w:rsidP="0095283E">
      <w:pPr>
        <w:ind w:left="720"/>
        <w:jc w:val="center"/>
        <w:rPr>
          <w:rFonts w:ascii="Arial Black" w:hAnsi="Arial Black" w:cs="Arial"/>
          <w:sz w:val="20"/>
        </w:rPr>
      </w:pPr>
    </w:p>
    <w:p w:rsidR="001A7D93" w:rsidRDefault="001A7D93" w:rsidP="0095283E">
      <w:pPr>
        <w:ind w:left="720"/>
        <w:jc w:val="center"/>
        <w:rPr>
          <w:rFonts w:ascii="Arial Black" w:hAnsi="Arial Black" w:cs="Arial"/>
          <w:sz w:val="20"/>
        </w:rPr>
      </w:pPr>
    </w:p>
    <w:p w:rsidR="001A7D93" w:rsidRDefault="001A7D93" w:rsidP="0095283E">
      <w:pPr>
        <w:ind w:left="720"/>
        <w:jc w:val="center"/>
        <w:rPr>
          <w:rFonts w:ascii="Arial Black" w:hAnsi="Arial Black" w:cs="Arial"/>
          <w:sz w:val="20"/>
        </w:rPr>
      </w:pPr>
    </w:p>
    <w:p w:rsidR="001A7D93" w:rsidRDefault="001A7D93" w:rsidP="0095283E">
      <w:pPr>
        <w:ind w:left="720"/>
        <w:jc w:val="center"/>
        <w:rPr>
          <w:rFonts w:ascii="Arial Black" w:hAnsi="Arial Black" w:cs="Arial"/>
          <w:sz w:val="20"/>
        </w:rPr>
      </w:pPr>
    </w:p>
    <w:p w:rsidR="001A7D93" w:rsidRDefault="001A7D93" w:rsidP="0095283E">
      <w:pPr>
        <w:ind w:left="720"/>
        <w:jc w:val="center"/>
        <w:rPr>
          <w:rFonts w:ascii="Arial Black" w:hAnsi="Arial Black" w:cs="Arial"/>
          <w:sz w:val="20"/>
        </w:rPr>
      </w:pPr>
    </w:p>
    <w:p w:rsidR="00F60C5D" w:rsidRDefault="00F60C5D" w:rsidP="0095283E">
      <w:pPr>
        <w:ind w:left="720"/>
        <w:jc w:val="center"/>
        <w:rPr>
          <w:rFonts w:ascii="Arial Black" w:hAnsi="Arial Black" w:cs="Arial"/>
          <w:sz w:val="20"/>
        </w:rPr>
      </w:pPr>
    </w:p>
    <w:sectPr w:rsidR="00F60C5D" w:rsidSect="009D0AC0">
      <w:pgSz w:w="8391" w:h="11906" w:code="11"/>
      <w:pgMar w:top="567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E1E" w:rsidRDefault="00046E1E" w:rsidP="003C6385">
      <w:r>
        <w:separator/>
      </w:r>
    </w:p>
  </w:endnote>
  <w:endnote w:type="continuationSeparator" w:id="1">
    <w:p w:rsidR="00046E1E" w:rsidRDefault="00046E1E" w:rsidP="003C6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Zurich Ex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E1E" w:rsidRDefault="00046E1E" w:rsidP="003C6385">
      <w:r>
        <w:separator/>
      </w:r>
    </w:p>
  </w:footnote>
  <w:footnote w:type="continuationSeparator" w:id="1">
    <w:p w:rsidR="00046E1E" w:rsidRDefault="00046E1E" w:rsidP="003C63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362C3"/>
    <w:multiLevelType w:val="multilevel"/>
    <w:tmpl w:val="83CEF46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13A84DE4"/>
    <w:multiLevelType w:val="singleLevel"/>
    <w:tmpl w:val="BB7AE2E0"/>
    <w:lvl w:ilvl="0">
      <w:numFmt w:val="bullet"/>
      <w:lvlText w:val="-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2">
    <w:nsid w:val="25BE339F"/>
    <w:multiLevelType w:val="multilevel"/>
    <w:tmpl w:val="12106BF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36F4783E"/>
    <w:multiLevelType w:val="hybridMultilevel"/>
    <w:tmpl w:val="29EA756A"/>
    <w:lvl w:ilvl="0" w:tplc="E048E730">
      <w:numFmt w:val="bullet"/>
      <w:lvlText w:val="-"/>
      <w:lvlJc w:val="left"/>
      <w:pPr>
        <w:tabs>
          <w:tab w:val="num" w:pos="0"/>
        </w:tabs>
        <w:ind w:left="0" w:firstLine="720"/>
      </w:pPr>
      <w:rPr>
        <w:rFonts w:ascii="Arial" w:hAnsi="Arial" w:cs="Aria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3F01"/>
  <w:defaultTabStop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E1D"/>
    <w:rsid w:val="000008BC"/>
    <w:rsid w:val="0000134B"/>
    <w:rsid w:val="00001953"/>
    <w:rsid w:val="00001AE9"/>
    <w:rsid w:val="00005593"/>
    <w:rsid w:val="0001148E"/>
    <w:rsid w:val="0001251D"/>
    <w:rsid w:val="00013288"/>
    <w:rsid w:val="00015648"/>
    <w:rsid w:val="00022001"/>
    <w:rsid w:val="000274BD"/>
    <w:rsid w:val="00036523"/>
    <w:rsid w:val="000436DB"/>
    <w:rsid w:val="00046E1E"/>
    <w:rsid w:val="00074678"/>
    <w:rsid w:val="00076DCF"/>
    <w:rsid w:val="00077B59"/>
    <w:rsid w:val="000811E2"/>
    <w:rsid w:val="00085DA3"/>
    <w:rsid w:val="00095803"/>
    <w:rsid w:val="000A59F5"/>
    <w:rsid w:val="000B22C8"/>
    <w:rsid w:val="000B292F"/>
    <w:rsid w:val="000B579C"/>
    <w:rsid w:val="000C5B74"/>
    <w:rsid w:val="000D69AA"/>
    <w:rsid w:val="000E1923"/>
    <w:rsid w:val="000E27AE"/>
    <w:rsid w:val="000E52F4"/>
    <w:rsid w:val="000E6473"/>
    <w:rsid w:val="000F10D7"/>
    <w:rsid w:val="000F28AA"/>
    <w:rsid w:val="000F6495"/>
    <w:rsid w:val="001045D8"/>
    <w:rsid w:val="00105BDE"/>
    <w:rsid w:val="00116429"/>
    <w:rsid w:val="00122838"/>
    <w:rsid w:val="00127CFE"/>
    <w:rsid w:val="00133CAB"/>
    <w:rsid w:val="00153977"/>
    <w:rsid w:val="00164725"/>
    <w:rsid w:val="00165E49"/>
    <w:rsid w:val="001704A0"/>
    <w:rsid w:val="00171A25"/>
    <w:rsid w:val="001733C6"/>
    <w:rsid w:val="00175E55"/>
    <w:rsid w:val="00181188"/>
    <w:rsid w:val="00184508"/>
    <w:rsid w:val="001855F2"/>
    <w:rsid w:val="001916B6"/>
    <w:rsid w:val="00192220"/>
    <w:rsid w:val="0019452B"/>
    <w:rsid w:val="0019557D"/>
    <w:rsid w:val="001A0528"/>
    <w:rsid w:val="001A1F04"/>
    <w:rsid w:val="001A3C97"/>
    <w:rsid w:val="001A5107"/>
    <w:rsid w:val="001A7D93"/>
    <w:rsid w:val="001B1CCA"/>
    <w:rsid w:val="001B48E7"/>
    <w:rsid w:val="001C0A73"/>
    <w:rsid w:val="001D0610"/>
    <w:rsid w:val="001D2286"/>
    <w:rsid w:val="001D449E"/>
    <w:rsid w:val="001E4435"/>
    <w:rsid w:val="001E5C30"/>
    <w:rsid w:val="00203F45"/>
    <w:rsid w:val="002074A1"/>
    <w:rsid w:val="00210681"/>
    <w:rsid w:val="0021135C"/>
    <w:rsid w:val="002166D9"/>
    <w:rsid w:val="00224E5C"/>
    <w:rsid w:val="002257C6"/>
    <w:rsid w:val="00227F66"/>
    <w:rsid w:val="002353BB"/>
    <w:rsid w:val="00235CB7"/>
    <w:rsid w:val="00243E77"/>
    <w:rsid w:val="002555B6"/>
    <w:rsid w:val="002736B4"/>
    <w:rsid w:val="00273B01"/>
    <w:rsid w:val="0028256C"/>
    <w:rsid w:val="00283579"/>
    <w:rsid w:val="00285F4E"/>
    <w:rsid w:val="002926DA"/>
    <w:rsid w:val="0029575D"/>
    <w:rsid w:val="002A6253"/>
    <w:rsid w:val="002C386B"/>
    <w:rsid w:val="002C4FFF"/>
    <w:rsid w:val="002C6DA5"/>
    <w:rsid w:val="002D0743"/>
    <w:rsid w:val="002D1643"/>
    <w:rsid w:val="002D529C"/>
    <w:rsid w:val="002D559C"/>
    <w:rsid w:val="002D7A5E"/>
    <w:rsid w:val="002E25F8"/>
    <w:rsid w:val="002E5AFD"/>
    <w:rsid w:val="002F1563"/>
    <w:rsid w:val="002F4B08"/>
    <w:rsid w:val="002F69F4"/>
    <w:rsid w:val="00300769"/>
    <w:rsid w:val="0030512C"/>
    <w:rsid w:val="00310106"/>
    <w:rsid w:val="00313914"/>
    <w:rsid w:val="00314701"/>
    <w:rsid w:val="00315D69"/>
    <w:rsid w:val="00316413"/>
    <w:rsid w:val="00317ADB"/>
    <w:rsid w:val="00317E9C"/>
    <w:rsid w:val="003243B2"/>
    <w:rsid w:val="00330BA9"/>
    <w:rsid w:val="00336C74"/>
    <w:rsid w:val="00336DC6"/>
    <w:rsid w:val="0034579B"/>
    <w:rsid w:val="00362438"/>
    <w:rsid w:val="003677D3"/>
    <w:rsid w:val="003677EB"/>
    <w:rsid w:val="00372D00"/>
    <w:rsid w:val="00375B1B"/>
    <w:rsid w:val="00377341"/>
    <w:rsid w:val="00377D4E"/>
    <w:rsid w:val="00384072"/>
    <w:rsid w:val="00387784"/>
    <w:rsid w:val="00393FE9"/>
    <w:rsid w:val="0039536E"/>
    <w:rsid w:val="003A3267"/>
    <w:rsid w:val="003A36FE"/>
    <w:rsid w:val="003A4546"/>
    <w:rsid w:val="003A61A9"/>
    <w:rsid w:val="003B3D52"/>
    <w:rsid w:val="003C6385"/>
    <w:rsid w:val="003D01A9"/>
    <w:rsid w:val="003D20A7"/>
    <w:rsid w:val="003D2403"/>
    <w:rsid w:val="003D75F3"/>
    <w:rsid w:val="003E5952"/>
    <w:rsid w:val="003F2C52"/>
    <w:rsid w:val="003F49C6"/>
    <w:rsid w:val="00400608"/>
    <w:rsid w:val="00404B84"/>
    <w:rsid w:val="00405BF3"/>
    <w:rsid w:val="004067F3"/>
    <w:rsid w:val="00406CE5"/>
    <w:rsid w:val="00407476"/>
    <w:rsid w:val="0040754E"/>
    <w:rsid w:val="00414F99"/>
    <w:rsid w:val="00416251"/>
    <w:rsid w:val="00423798"/>
    <w:rsid w:val="00423C3C"/>
    <w:rsid w:val="004262DA"/>
    <w:rsid w:val="00430308"/>
    <w:rsid w:val="004307EB"/>
    <w:rsid w:val="00432430"/>
    <w:rsid w:val="00453174"/>
    <w:rsid w:val="004543CE"/>
    <w:rsid w:val="00457F38"/>
    <w:rsid w:val="00461CE0"/>
    <w:rsid w:val="00472443"/>
    <w:rsid w:val="004807FB"/>
    <w:rsid w:val="00490B9D"/>
    <w:rsid w:val="00495DA2"/>
    <w:rsid w:val="004A653E"/>
    <w:rsid w:val="004B2AD7"/>
    <w:rsid w:val="004B3149"/>
    <w:rsid w:val="004B704B"/>
    <w:rsid w:val="004C009A"/>
    <w:rsid w:val="004C15CE"/>
    <w:rsid w:val="004C6F1A"/>
    <w:rsid w:val="004D32DA"/>
    <w:rsid w:val="004D7462"/>
    <w:rsid w:val="004E512B"/>
    <w:rsid w:val="004E7E2C"/>
    <w:rsid w:val="004F056E"/>
    <w:rsid w:val="004F2BB3"/>
    <w:rsid w:val="00500DDB"/>
    <w:rsid w:val="00506F59"/>
    <w:rsid w:val="00517A08"/>
    <w:rsid w:val="00522E1C"/>
    <w:rsid w:val="0052764B"/>
    <w:rsid w:val="005304B7"/>
    <w:rsid w:val="00531F9A"/>
    <w:rsid w:val="005326BE"/>
    <w:rsid w:val="00532D49"/>
    <w:rsid w:val="005413A6"/>
    <w:rsid w:val="005417D4"/>
    <w:rsid w:val="00547598"/>
    <w:rsid w:val="0055305F"/>
    <w:rsid w:val="005614AE"/>
    <w:rsid w:val="00563789"/>
    <w:rsid w:val="0057065A"/>
    <w:rsid w:val="005716A0"/>
    <w:rsid w:val="00574585"/>
    <w:rsid w:val="00580081"/>
    <w:rsid w:val="00582110"/>
    <w:rsid w:val="00583A4B"/>
    <w:rsid w:val="00586AE5"/>
    <w:rsid w:val="00587BEB"/>
    <w:rsid w:val="00590DBB"/>
    <w:rsid w:val="005915FB"/>
    <w:rsid w:val="00591DB0"/>
    <w:rsid w:val="00596313"/>
    <w:rsid w:val="005A0AB1"/>
    <w:rsid w:val="005A1A49"/>
    <w:rsid w:val="005A7173"/>
    <w:rsid w:val="005B55D9"/>
    <w:rsid w:val="005B784B"/>
    <w:rsid w:val="005C2577"/>
    <w:rsid w:val="005C2888"/>
    <w:rsid w:val="005C7ADC"/>
    <w:rsid w:val="005D305A"/>
    <w:rsid w:val="005D6F38"/>
    <w:rsid w:val="005E6C91"/>
    <w:rsid w:val="005F2142"/>
    <w:rsid w:val="005F630A"/>
    <w:rsid w:val="005F70D5"/>
    <w:rsid w:val="00600D53"/>
    <w:rsid w:val="006022EE"/>
    <w:rsid w:val="00603ABA"/>
    <w:rsid w:val="00604390"/>
    <w:rsid w:val="006075EA"/>
    <w:rsid w:val="006100B9"/>
    <w:rsid w:val="006106CA"/>
    <w:rsid w:val="00610D1A"/>
    <w:rsid w:val="00620190"/>
    <w:rsid w:val="00623A3E"/>
    <w:rsid w:val="0064082F"/>
    <w:rsid w:val="006442EE"/>
    <w:rsid w:val="006461D5"/>
    <w:rsid w:val="00653A4A"/>
    <w:rsid w:val="00654DCB"/>
    <w:rsid w:val="006613A9"/>
    <w:rsid w:val="006616A0"/>
    <w:rsid w:val="00666E4B"/>
    <w:rsid w:val="00687ED7"/>
    <w:rsid w:val="00694186"/>
    <w:rsid w:val="00696F20"/>
    <w:rsid w:val="006A1DDE"/>
    <w:rsid w:val="006C1BDE"/>
    <w:rsid w:val="006C2950"/>
    <w:rsid w:val="006C558F"/>
    <w:rsid w:val="006C56A1"/>
    <w:rsid w:val="006D48E6"/>
    <w:rsid w:val="006D6AB1"/>
    <w:rsid w:val="006D73CB"/>
    <w:rsid w:val="006E1662"/>
    <w:rsid w:val="006E659D"/>
    <w:rsid w:val="006E6EE0"/>
    <w:rsid w:val="006F02A9"/>
    <w:rsid w:val="006F4431"/>
    <w:rsid w:val="006F7492"/>
    <w:rsid w:val="007135A6"/>
    <w:rsid w:val="00730876"/>
    <w:rsid w:val="00730878"/>
    <w:rsid w:val="00734174"/>
    <w:rsid w:val="00735D61"/>
    <w:rsid w:val="00741DA3"/>
    <w:rsid w:val="00743CCF"/>
    <w:rsid w:val="00747ED3"/>
    <w:rsid w:val="007513B1"/>
    <w:rsid w:val="00752641"/>
    <w:rsid w:val="00752724"/>
    <w:rsid w:val="00752BDF"/>
    <w:rsid w:val="00753726"/>
    <w:rsid w:val="007538E2"/>
    <w:rsid w:val="00754563"/>
    <w:rsid w:val="00762213"/>
    <w:rsid w:val="007632D7"/>
    <w:rsid w:val="00764812"/>
    <w:rsid w:val="007667CC"/>
    <w:rsid w:val="00772B44"/>
    <w:rsid w:val="007761A3"/>
    <w:rsid w:val="00781002"/>
    <w:rsid w:val="00783BD2"/>
    <w:rsid w:val="00785FC1"/>
    <w:rsid w:val="00793C37"/>
    <w:rsid w:val="007967A7"/>
    <w:rsid w:val="00797922"/>
    <w:rsid w:val="00797F66"/>
    <w:rsid w:val="007A3B1F"/>
    <w:rsid w:val="007C1D4A"/>
    <w:rsid w:val="007C6808"/>
    <w:rsid w:val="007D7B14"/>
    <w:rsid w:val="007E70CD"/>
    <w:rsid w:val="007F153D"/>
    <w:rsid w:val="007F3F8A"/>
    <w:rsid w:val="007F7C83"/>
    <w:rsid w:val="00807CB5"/>
    <w:rsid w:val="008109F9"/>
    <w:rsid w:val="00813DCD"/>
    <w:rsid w:val="008200BA"/>
    <w:rsid w:val="008230A6"/>
    <w:rsid w:val="00841D6C"/>
    <w:rsid w:val="00844011"/>
    <w:rsid w:val="00844B39"/>
    <w:rsid w:val="00846772"/>
    <w:rsid w:val="008467F0"/>
    <w:rsid w:val="00853AD4"/>
    <w:rsid w:val="00866704"/>
    <w:rsid w:val="00866D43"/>
    <w:rsid w:val="00867B4C"/>
    <w:rsid w:val="008710AF"/>
    <w:rsid w:val="00876774"/>
    <w:rsid w:val="0088004D"/>
    <w:rsid w:val="008823C8"/>
    <w:rsid w:val="0088299D"/>
    <w:rsid w:val="00884019"/>
    <w:rsid w:val="00887CBA"/>
    <w:rsid w:val="008905D1"/>
    <w:rsid w:val="008934B5"/>
    <w:rsid w:val="008941B5"/>
    <w:rsid w:val="008950CE"/>
    <w:rsid w:val="00895D04"/>
    <w:rsid w:val="008A7C6A"/>
    <w:rsid w:val="008B1F59"/>
    <w:rsid w:val="008B67D4"/>
    <w:rsid w:val="008C133A"/>
    <w:rsid w:val="008C2A27"/>
    <w:rsid w:val="008C635A"/>
    <w:rsid w:val="008C78F7"/>
    <w:rsid w:val="008D03D4"/>
    <w:rsid w:val="008D1455"/>
    <w:rsid w:val="008E0E1D"/>
    <w:rsid w:val="008E3F4C"/>
    <w:rsid w:val="008E7D30"/>
    <w:rsid w:val="008F0EAD"/>
    <w:rsid w:val="008F491D"/>
    <w:rsid w:val="008F587D"/>
    <w:rsid w:val="009005D3"/>
    <w:rsid w:val="00910C51"/>
    <w:rsid w:val="009221D3"/>
    <w:rsid w:val="00923178"/>
    <w:rsid w:val="00923ADC"/>
    <w:rsid w:val="00924B30"/>
    <w:rsid w:val="009267DA"/>
    <w:rsid w:val="0093257D"/>
    <w:rsid w:val="0093462D"/>
    <w:rsid w:val="009365D4"/>
    <w:rsid w:val="00945B38"/>
    <w:rsid w:val="00951D74"/>
    <w:rsid w:val="0095283E"/>
    <w:rsid w:val="00960EB0"/>
    <w:rsid w:val="0096405F"/>
    <w:rsid w:val="00965004"/>
    <w:rsid w:val="00965926"/>
    <w:rsid w:val="0097061D"/>
    <w:rsid w:val="009850FC"/>
    <w:rsid w:val="00985A5A"/>
    <w:rsid w:val="00985D85"/>
    <w:rsid w:val="00990023"/>
    <w:rsid w:val="00993921"/>
    <w:rsid w:val="00993BAB"/>
    <w:rsid w:val="00993F4C"/>
    <w:rsid w:val="00997C86"/>
    <w:rsid w:val="009A1313"/>
    <w:rsid w:val="009A1ED8"/>
    <w:rsid w:val="009A3B07"/>
    <w:rsid w:val="009A5461"/>
    <w:rsid w:val="009B33E8"/>
    <w:rsid w:val="009C1D44"/>
    <w:rsid w:val="009C3346"/>
    <w:rsid w:val="009C35FB"/>
    <w:rsid w:val="009C472F"/>
    <w:rsid w:val="009D0AC0"/>
    <w:rsid w:val="009D3E64"/>
    <w:rsid w:val="009E2853"/>
    <w:rsid w:val="009E7F0B"/>
    <w:rsid w:val="009F0852"/>
    <w:rsid w:val="009F2365"/>
    <w:rsid w:val="009F5CFA"/>
    <w:rsid w:val="009F7A76"/>
    <w:rsid w:val="00A05467"/>
    <w:rsid w:val="00A11323"/>
    <w:rsid w:val="00A11F85"/>
    <w:rsid w:val="00A175D7"/>
    <w:rsid w:val="00A232C6"/>
    <w:rsid w:val="00A239C2"/>
    <w:rsid w:val="00A325A8"/>
    <w:rsid w:val="00A3681C"/>
    <w:rsid w:val="00A4161F"/>
    <w:rsid w:val="00A43E64"/>
    <w:rsid w:val="00A44749"/>
    <w:rsid w:val="00A47C4F"/>
    <w:rsid w:val="00A5211B"/>
    <w:rsid w:val="00A65CE3"/>
    <w:rsid w:val="00A70DDF"/>
    <w:rsid w:val="00A80FBE"/>
    <w:rsid w:val="00A81860"/>
    <w:rsid w:val="00A84F9E"/>
    <w:rsid w:val="00A908EC"/>
    <w:rsid w:val="00A93046"/>
    <w:rsid w:val="00A94C65"/>
    <w:rsid w:val="00A96557"/>
    <w:rsid w:val="00AA39C9"/>
    <w:rsid w:val="00AB1745"/>
    <w:rsid w:val="00AC075D"/>
    <w:rsid w:val="00AC3B1A"/>
    <w:rsid w:val="00AD2048"/>
    <w:rsid w:val="00AD3C06"/>
    <w:rsid w:val="00AD479E"/>
    <w:rsid w:val="00AD4BB4"/>
    <w:rsid w:val="00AD4C56"/>
    <w:rsid w:val="00AD6C5E"/>
    <w:rsid w:val="00AD72F5"/>
    <w:rsid w:val="00AE4F48"/>
    <w:rsid w:val="00AE5248"/>
    <w:rsid w:val="00AE6488"/>
    <w:rsid w:val="00AF29F9"/>
    <w:rsid w:val="00B0397C"/>
    <w:rsid w:val="00B1047C"/>
    <w:rsid w:val="00B2321A"/>
    <w:rsid w:val="00B418D9"/>
    <w:rsid w:val="00B42243"/>
    <w:rsid w:val="00B454FB"/>
    <w:rsid w:val="00B50401"/>
    <w:rsid w:val="00B53893"/>
    <w:rsid w:val="00B6071A"/>
    <w:rsid w:val="00B64B9A"/>
    <w:rsid w:val="00B81A27"/>
    <w:rsid w:val="00B843BB"/>
    <w:rsid w:val="00BA5B6D"/>
    <w:rsid w:val="00BA5F4A"/>
    <w:rsid w:val="00BB0E76"/>
    <w:rsid w:val="00BB5234"/>
    <w:rsid w:val="00BC6AA6"/>
    <w:rsid w:val="00BE6875"/>
    <w:rsid w:val="00BF067B"/>
    <w:rsid w:val="00BF2395"/>
    <w:rsid w:val="00C01AA9"/>
    <w:rsid w:val="00C03174"/>
    <w:rsid w:val="00C042CB"/>
    <w:rsid w:val="00C06F46"/>
    <w:rsid w:val="00C11DB3"/>
    <w:rsid w:val="00C146CD"/>
    <w:rsid w:val="00C20093"/>
    <w:rsid w:val="00C20DF7"/>
    <w:rsid w:val="00C213DE"/>
    <w:rsid w:val="00C26E11"/>
    <w:rsid w:val="00C278EC"/>
    <w:rsid w:val="00C30867"/>
    <w:rsid w:val="00C33D82"/>
    <w:rsid w:val="00C36C3D"/>
    <w:rsid w:val="00C60B27"/>
    <w:rsid w:val="00C62FB2"/>
    <w:rsid w:val="00C72C13"/>
    <w:rsid w:val="00C76C62"/>
    <w:rsid w:val="00C84991"/>
    <w:rsid w:val="00C8517B"/>
    <w:rsid w:val="00C915D9"/>
    <w:rsid w:val="00C97D50"/>
    <w:rsid w:val="00CA4948"/>
    <w:rsid w:val="00CA5D08"/>
    <w:rsid w:val="00CB099E"/>
    <w:rsid w:val="00CB0BA9"/>
    <w:rsid w:val="00CC26F9"/>
    <w:rsid w:val="00CC3872"/>
    <w:rsid w:val="00CC7840"/>
    <w:rsid w:val="00CD360A"/>
    <w:rsid w:val="00CD45F2"/>
    <w:rsid w:val="00CE6398"/>
    <w:rsid w:val="00CF2A05"/>
    <w:rsid w:val="00CF3C76"/>
    <w:rsid w:val="00D00DC8"/>
    <w:rsid w:val="00D04A06"/>
    <w:rsid w:val="00D04CD1"/>
    <w:rsid w:val="00D05553"/>
    <w:rsid w:val="00D05DA6"/>
    <w:rsid w:val="00D06239"/>
    <w:rsid w:val="00D10F71"/>
    <w:rsid w:val="00D14972"/>
    <w:rsid w:val="00D14C42"/>
    <w:rsid w:val="00D150E5"/>
    <w:rsid w:val="00D16E6F"/>
    <w:rsid w:val="00D21A0D"/>
    <w:rsid w:val="00D26F52"/>
    <w:rsid w:val="00D31F89"/>
    <w:rsid w:val="00D32042"/>
    <w:rsid w:val="00D33544"/>
    <w:rsid w:val="00D33A14"/>
    <w:rsid w:val="00D359CE"/>
    <w:rsid w:val="00D371B4"/>
    <w:rsid w:val="00D41235"/>
    <w:rsid w:val="00D502A1"/>
    <w:rsid w:val="00D736E9"/>
    <w:rsid w:val="00D75AC1"/>
    <w:rsid w:val="00D84D81"/>
    <w:rsid w:val="00D86B91"/>
    <w:rsid w:val="00D875B3"/>
    <w:rsid w:val="00D90803"/>
    <w:rsid w:val="00D93C61"/>
    <w:rsid w:val="00D93D9F"/>
    <w:rsid w:val="00DA0655"/>
    <w:rsid w:val="00DA137E"/>
    <w:rsid w:val="00DA1DA1"/>
    <w:rsid w:val="00DA3DF2"/>
    <w:rsid w:val="00DA7D70"/>
    <w:rsid w:val="00DB0ED6"/>
    <w:rsid w:val="00DB524C"/>
    <w:rsid w:val="00DD1574"/>
    <w:rsid w:val="00DF0453"/>
    <w:rsid w:val="00DF4C2A"/>
    <w:rsid w:val="00DF571D"/>
    <w:rsid w:val="00E05980"/>
    <w:rsid w:val="00E12FA2"/>
    <w:rsid w:val="00E136F1"/>
    <w:rsid w:val="00E17854"/>
    <w:rsid w:val="00E30FA7"/>
    <w:rsid w:val="00E34F46"/>
    <w:rsid w:val="00E3521C"/>
    <w:rsid w:val="00E46E75"/>
    <w:rsid w:val="00E51216"/>
    <w:rsid w:val="00E53C0A"/>
    <w:rsid w:val="00E60840"/>
    <w:rsid w:val="00E62472"/>
    <w:rsid w:val="00E62D27"/>
    <w:rsid w:val="00E64AD7"/>
    <w:rsid w:val="00E71A5D"/>
    <w:rsid w:val="00E71F47"/>
    <w:rsid w:val="00E770FA"/>
    <w:rsid w:val="00E81B91"/>
    <w:rsid w:val="00E868C2"/>
    <w:rsid w:val="00E87CE2"/>
    <w:rsid w:val="00E92F93"/>
    <w:rsid w:val="00E94897"/>
    <w:rsid w:val="00E969C5"/>
    <w:rsid w:val="00EA1109"/>
    <w:rsid w:val="00EB398F"/>
    <w:rsid w:val="00EB6B2B"/>
    <w:rsid w:val="00EC08EA"/>
    <w:rsid w:val="00EC1252"/>
    <w:rsid w:val="00EC48AA"/>
    <w:rsid w:val="00EC5422"/>
    <w:rsid w:val="00EC6100"/>
    <w:rsid w:val="00ED08E0"/>
    <w:rsid w:val="00ED1020"/>
    <w:rsid w:val="00ED3801"/>
    <w:rsid w:val="00ED4B69"/>
    <w:rsid w:val="00EE474A"/>
    <w:rsid w:val="00EF30B3"/>
    <w:rsid w:val="00F062BE"/>
    <w:rsid w:val="00F1552D"/>
    <w:rsid w:val="00F15F64"/>
    <w:rsid w:val="00F21CF9"/>
    <w:rsid w:val="00F244F4"/>
    <w:rsid w:val="00F25045"/>
    <w:rsid w:val="00F266AA"/>
    <w:rsid w:val="00F27AFA"/>
    <w:rsid w:val="00F3438B"/>
    <w:rsid w:val="00F45FB1"/>
    <w:rsid w:val="00F55566"/>
    <w:rsid w:val="00F60C5D"/>
    <w:rsid w:val="00F62071"/>
    <w:rsid w:val="00F62560"/>
    <w:rsid w:val="00F63153"/>
    <w:rsid w:val="00F6421F"/>
    <w:rsid w:val="00F66099"/>
    <w:rsid w:val="00F66F5A"/>
    <w:rsid w:val="00F70B48"/>
    <w:rsid w:val="00F75B3D"/>
    <w:rsid w:val="00F80E55"/>
    <w:rsid w:val="00F820F2"/>
    <w:rsid w:val="00FB67D8"/>
    <w:rsid w:val="00FB7497"/>
    <w:rsid w:val="00FC04C3"/>
    <w:rsid w:val="00FC27D4"/>
    <w:rsid w:val="00FC2ED3"/>
    <w:rsid w:val="00FC485A"/>
    <w:rsid w:val="00FC55E4"/>
    <w:rsid w:val="00FD66F0"/>
    <w:rsid w:val="00FD78FE"/>
    <w:rsid w:val="00FE25F4"/>
    <w:rsid w:val="00FE6C61"/>
    <w:rsid w:val="00FF572A"/>
    <w:rsid w:val="00FF7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,2,3,4,5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AFA"/>
    <w:rPr>
      <w:sz w:val="24"/>
    </w:rPr>
  </w:style>
  <w:style w:type="paragraph" w:styleId="1">
    <w:name w:val="heading 1"/>
    <w:basedOn w:val="a"/>
    <w:next w:val="a"/>
    <w:qFormat/>
    <w:rsid w:val="00015648"/>
    <w:pPr>
      <w:keepNext/>
      <w:jc w:val="center"/>
      <w:outlineLvl w:val="0"/>
    </w:pPr>
    <w:rPr>
      <w:rFonts w:ascii="Arial" w:hAnsi="Arial"/>
    </w:rPr>
  </w:style>
  <w:style w:type="paragraph" w:styleId="3">
    <w:name w:val="heading 3"/>
    <w:basedOn w:val="a"/>
    <w:next w:val="a"/>
    <w:link w:val="30"/>
    <w:semiHidden/>
    <w:unhideWhenUsed/>
    <w:qFormat/>
    <w:rsid w:val="00457F3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4307EB"/>
    <w:rPr>
      <w:color w:val="0000FF"/>
      <w:u w:val="single"/>
    </w:rPr>
  </w:style>
  <w:style w:type="paragraph" w:styleId="2">
    <w:name w:val="Body Text Indent 2"/>
    <w:basedOn w:val="a"/>
    <w:rsid w:val="00793C37"/>
    <w:pPr>
      <w:ind w:firstLine="720"/>
      <w:jc w:val="both"/>
    </w:pPr>
    <w:rPr>
      <w:rFonts w:ascii="Arial" w:hAnsi="Arial"/>
    </w:rPr>
  </w:style>
  <w:style w:type="paragraph" w:styleId="a4">
    <w:name w:val="Body Text Indent"/>
    <w:basedOn w:val="a"/>
    <w:rsid w:val="00EB6B2B"/>
    <w:pPr>
      <w:spacing w:after="120"/>
      <w:ind w:left="283"/>
    </w:pPr>
  </w:style>
  <w:style w:type="paragraph" w:styleId="20">
    <w:name w:val="Body Text 2"/>
    <w:basedOn w:val="a"/>
    <w:rsid w:val="00EB6B2B"/>
    <w:pPr>
      <w:spacing w:after="120" w:line="480" w:lineRule="auto"/>
    </w:pPr>
  </w:style>
  <w:style w:type="paragraph" w:styleId="31">
    <w:name w:val="Body Text Indent 3"/>
    <w:basedOn w:val="a"/>
    <w:rsid w:val="00743CCF"/>
    <w:pPr>
      <w:spacing w:after="120"/>
      <w:ind w:left="283"/>
    </w:pPr>
    <w:rPr>
      <w:sz w:val="16"/>
      <w:szCs w:val="16"/>
    </w:rPr>
  </w:style>
  <w:style w:type="paragraph" w:styleId="a5">
    <w:name w:val="Block Text"/>
    <w:basedOn w:val="a"/>
    <w:semiHidden/>
    <w:rsid w:val="00015648"/>
    <w:pPr>
      <w:ind w:left="113" w:right="113"/>
      <w:jc w:val="center"/>
    </w:pPr>
    <w:rPr>
      <w:rFonts w:ascii="Arial" w:hAnsi="Arial"/>
      <w:sz w:val="28"/>
    </w:rPr>
  </w:style>
  <w:style w:type="paragraph" w:styleId="a6">
    <w:name w:val="Balloon Text"/>
    <w:basedOn w:val="a"/>
    <w:semiHidden/>
    <w:rsid w:val="0062019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54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semiHidden/>
    <w:rsid w:val="00457F38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8">
    <w:name w:val="header"/>
    <w:basedOn w:val="a"/>
    <w:link w:val="a9"/>
    <w:rsid w:val="003C6385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rsid w:val="003C6385"/>
    <w:rPr>
      <w:sz w:val="24"/>
    </w:rPr>
  </w:style>
  <w:style w:type="paragraph" w:styleId="aa">
    <w:name w:val="footer"/>
    <w:basedOn w:val="a"/>
    <w:link w:val="ab"/>
    <w:rsid w:val="003C6385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rsid w:val="003C6385"/>
    <w:rPr>
      <w:sz w:val="24"/>
    </w:rPr>
  </w:style>
  <w:style w:type="character" w:styleId="ac">
    <w:name w:val="annotation reference"/>
    <w:rsid w:val="00133CAB"/>
    <w:rPr>
      <w:sz w:val="16"/>
      <w:szCs w:val="16"/>
    </w:rPr>
  </w:style>
  <w:style w:type="paragraph" w:styleId="ad">
    <w:name w:val="annotation text"/>
    <w:basedOn w:val="a"/>
    <w:link w:val="ae"/>
    <w:rsid w:val="00133CAB"/>
    <w:rPr>
      <w:sz w:val="20"/>
    </w:rPr>
  </w:style>
  <w:style w:type="character" w:customStyle="1" w:styleId="ae">
    <w:name w:val="Текст примечания Знак"/>
    <w:basedOn w:val="a0"/>
    <w:link w:val="ad"/>
    <w:rsid w:val="00133CAB"/>
  </w:style>
  <w:style w:type="paragraph" w:styleId="af">
    <w:name w:val="annotation subject"/>
    <w:basedOn w:val="ad"/>
    <w:next w:val="ad"/>
    <w:link w:val="af0"/>
    <w:rsid w:val="00133CAB"/>
    <w:rPr>
      <w:b/>
      <w:bCs/>
      <w:lang/>
    </w:rPr>
  </w:style>
  <w:style w:type="character" w:customStyle="1" w:styleId="af0">
    <w:name w:val="Тема примечания Знак"/>
    <w:link w:val="af"/>
    <w:rsid w:val="00133C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7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7635484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zpchasti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5854295@mail.ru" TargetMode="External"/><Relationship Id="rId10" Type="http://schemas.openxmlformats.org/officeDocument/2006/relationships/hyperlink" Target="http://www.misom.b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972996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4AE98-2688-4D0A-8F47-BB73EB023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3017</Words>
  <Characters>17201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CО - 170М</vt:lpstr>
    </vt:vector>
  </TitlesOfParts>
  <Company>МИСОМ</Company>
  <LinksUpToDate>false</LinksUpToDate>
  <CharactersWithSpaces>20178</CharactersWithSpaces>
  <SharedDoc>false</SharedDoc>
  <HLinks>
    <vt:vector size="30" baseType="variant">
      <vt:variant>
        <vt:i4>8126496</vt:i4>
      </vt:variant>
      <vt:variant>
        <vt:i4>12</vt:i4>
      </vt:variant>
      <vt:variant>
        <vt:i4>0</vt:i4>
      </vt:variant>
      <vt:variant>
        <vt:i4>5</vt:i4>
      </vt:variant>
      <vt:variant>
        <vt:lpwstr>http://www.zpchasti.ru/</vt:lpwstr>
      </vt:variant>
      <vt:variant>
        <vt:lpwstr/>
      </vt:variant>
      <vt:variant>
        <vt:i4>3801152</vt:i4>
      </vt:variant>
      <vt:variant>
        <vt:i4>9</vt:i4>
      </vt:variant>
      <vt:variant>
        <vt:i4>0</vt:i4>
      </vt:variant>
      <vt:variant>
        <vt:i4>5</vt:i4>
      </vt:variant>
      <vt:variant>
        <vt:lpwstr>mailto:5854295@mail.ru</vt:lpwstr>
      </vt:variant>
      <vt:variant>
        <vt:lpwstr/>
      </vt:variant>
      <vt:variant>
        <vt:i4>4063309</vt:i4>
      </vt:variant>
      <vt:variant>
        <vt:i4>6</vt:i4>
      </vt:variant>
      <vt:variant>
        <vt:i4>0</vt:i4>
      </vt:variant>
      <vt:variant>
        <vt:i4>5</vt:i4>
      </vt:variant>
      <vt:variant>
        <vt:lpwstr>mailto:9729961@mail.ru</vt:lpwstr>
      </vt:variant>
      <vt:variant>
        <vt:lpwstr/>
      </vt:variant>
      <vt:variant>
        <vt:i4>3735630</vt:i4>
      </vt:variant>
      <vt:variant>
        <vt:i4>3</vt:i4>
      </vt:variant>
      <vt:variant>
        <vt:i4>0</vt:i4>
      </vt:variant>
      <vt:variant>
        <vt:i4>5</vt:i4>
      </vt:variant>
      <vt:variant>
        <vt:lpwstr>mailto:7635484@mail.ru</vt:lpwstr>
      </vt:variant>
      <vt:variant>
        <vt:lpwstr/>
      </vt:variant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http://www.misom.by/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CО - 170М</dc:title>
  <dc:subject/>
  <dc:creator>Сергей</dc:creator>
  <cp:keywords/>
  <dc:description/>
  <cp:lastModifiedBy>PC</cp:lastModifiedBy>
  <cp:revision>3</cp:revision>
  <cp:lastPrinted>2020-06-02T09:45:00Z</cp:lastPrinted>
  <dcterms:created xsi:type="dcterms:W3CDTF">2020-06-02T09:35:00Z</dcterms:created>
  <dcterms:modified xsi:type="dcterms:W3CDTF">2020-06-02T09:48:00Z</dcterms:modified>
</cp:coreProperties>
</file>